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C" w:rsidRDefault="00136520" w:rsidP="007270BC">
      <w:pPr>
        <w:ind w:left="-851"/>
      </w:pPr>
      <w:r>
        <w:rPr>
          <w:noProof/>
          <w:lang w:eastAsia="fr-FR"/>
        </w:rPr>
        <w:pict>
          <v:shape id="_x0000_s1054" style="position:absolute;left:0;text-align:left;margin-left:-32.45pt;margin-top:11.65pt;width:522pt;height:113.05pt;z-index:251701248" coordsize="10440,2897" path="m113,116l234,37,408,r9643,l10246,27r116,74l10420,201r16,179l10440,1830,,2897,13,459,34,269,113,116xe" fillcolor="#e60000" stroked="f">
            <v:path arrowok="t"/>
          </v:shape>
        </w:pict>
      </w:r>
      <w:r>
        <w:rPr>
          <w:noProof/>
          <w:lang w:eastAsia="fr-FR"/>
        </w:rPr>
        <w:pict>
          <v:roundrect id="Rectangle à coins arrondis 32" o:spid="_x0000_s1026" style="position:absolute;left:0;text-align:left;margin-left:-54.35pt;margin-top:-1.1pt;width:562pt;height:738.5pt;z-index:251685888;visibility:visible;mso-width-relative:margin;mso-height-relative:margin;v-text-anchor:middle" arcsize="3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" filled="f" strokecolor="white [3212]" strokeweight="15.25pt"/>
        </w:pict>
      </w:r>
    </w:p>
    <w:p w:rsidR="007270BC" w:rsidRDefault="00A92DC0" w:rsidP="007270BC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25400</wp:posOffset>
            </wp:positionV>
            <wp:extent cx="1047750" cy="1428750"/>
            <wp:effectExtent l="95250" t="76200" r="0" b="0"/>
            <wp:wrapThrough wrapText="bothSides">
              <wp:wrapPolygon edited="0">
                <wp:start x="13745" y="-1152"/>
                <wp:lineTo x="2356" y="-864"/>
                <wp:lineTo x="-1964" y="576"/>
                <wp:lineTo x="-1964" y="19296"/>
                <wp:lineTo x="393" y="21600"/>
                <wp:lineTo x="2356" y="21600"/>
                <wp:lineTo x="4713" y="21600"/>
                <wp:lineTo x="14924" y="21600"/>
                <wp:lineTo x="20815" y="19872"/>
                <wp:lineTo x="20422" y="17280"/>
                <wp:lineTo x="20422" y="3456"/>
                <wp:lineTo x="20815" y="1728"/>
                <wp:lineTo x="18458" y="-864"/>
                <wp:lineTo x="16102" y="-1152"/>
                <wp:lineTo x="13745" y="-1152"/>
              </wp:wrapPolygon>
            </wp:wrapThrough>
            <wp:docPr id="1" name="Image 1" descr="C:\Users\J22747\AppData\Local\Temp\notes8982DB\FNME_Log_RVB_H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22747\AppData\Local\Temp\notes8982DB\FNME_Log_RVB_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dist="50800" sx="1000" sy="1000" algn="ctr" rotWithShape="0">
                        <a:schemeClr val="bg1">
                          <a:lumMod val="95000"/>
                        </a:schemeClr>
                      </a:outerShdw>
                    </a:effectLst>
                    <a:scene3d>
                      <a:camera prst="orthographicFront">
                        <a:rot lat="600000" lon="20099991" rev="0"/>
                      </a:camera>
                      <a:lightRig rig="threePt" dir="t"/>
                    </a:scene3d>
                    <a:sp3d z="44450" extrusionH="190500">
                      <a:bevelT w="254000"/>
                      <a:bevelB w="254000"/>
                      <a:extrusionClr>
                        <a:srgbClr val="DDDDDD"/>
                      </a:extrusionClr>
                      <a:contourClr>
                        <a:schemeClr val="tx1">
                          <a:lumMod val="50000"/>
                          <a:lumOff val="50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="0013652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4.5pt;margin-top:3.5pt;width:199.9pt;height:43.85pt;z-index:251704320;mso-position-horizontal-relative:text;mso-position-vertical-relative:text" fillcolor="#e60000" stroked="f">
            <v:textbox style="mso-next-textbox:#_x0000_s1057">
              <w:txbxContent>
                <w:p w:rsidR="00AE1ACD" w:rsidRPr="00B124C6" w:rsidRDefault="00AE1ACD" w:rsidP="00AE1ACD">
                  <w:pPr>
                    <w:rPr>
                      <w:b/>
                      <w:shadow/>
                      <w:color w:val="FFFFFF" w:themeColor="background1"/>
                      <w:sz w:val="72"/>
                      <w:szCs w:val="72"/>
                    </w:rPr>
                  </w:pPr>
                  <w:r w:rsidRPr="00B124C6">
                    <w:rPr>
                      <w:b/>
                      <w:shadow/>
                      <w:color w:val="FFFFFF" w:themeColor="background1"/>
                      <w:sz w:val="72"/>
                      <w:szCs w:val="72"/>
                    </w:rPr>
                    <w:t>CCE EDF SA</w:t>
                  </w:r>
                </w:p>
              </w:txbxContent>
            </v:textbox>
          </v:shape>
        </w:pict>
      </w:r>
    </w:p>
    <w:p w:rsidR="007270BC" w:rsidRDefault="007270BC" w:rsidP="007270BC">
      <w:pPr>
        <w:ind w:left="-851"/>
      </w:pPr>
    </w:p>
    <w:p w:rsidR="007270BC" w:rsidRDefault="00136520" w:rsidP="001F195D">
      <w:pPr>
        <w:tabs>
          <w:tab w:val="left" w:pos="6521"/>
        </w:tabs>
        <w:ind w:left="-851"/>
      </w:pPr>
      <w:r>
        <w:rPr>
          <w:noProof/>
          <w:lang w:eastAsia="fr-FR"/>
        </w:rPr>
        <w:pict>
          <v:shape id="_x0000_s1056" style="position:absolute;left:0;text-align:left;margin-left:75.95pt;margin-top:5.35pt;width:323.65pt;height:51.95pt;rotation:304393fd;z-index:251703296" coordsize="6641,731" path="m,731c698,663,3403,338,4191,322v788,-16,356,335,537,312c4909,611,4957,289,5276,183,5595,77,6357,38,6641,e" filled="f" strokecolor="#e60000" strokeweight="1.5pt">
            <v:path arrowok="t"/>
          </v:shape>
        </w:pict>
      </w:r>
    </w:p>
    <w:p w:rsidR="007270BC" w:rsidRDefault="00136520" w:rsidP="007270BC">
      <w:pPr>
        <w:ind w:left="-851"/>
      </w:pPr>
      <w:r>
        <w:rPr>
          <w:noProof/>
          <w:lang w:eastAsia="fr-FR"/>
        </w:rPr>
        <w:pict>
          <v:shape id="_x0000_s1059" type="#_x0000_t202" style="position:absolute;left:0;text-align:left;margin-left:205.35pt;margin-top:11.3pt;width:90.15pt;height:20.2pt;z-index:251706368" stroked="f">
            <v:textbox style="mso-next-textbox:#_x0000_s1059">
              <w:txbxContent>
                <w:p w:rsidR="00AE1ACD" w:rsidRPr="00B124C6" w:rsidRDefault="009A7A6A" w:rsidP="00AE1ACD">
                  <w:pPr>
                    <w:rPr>
                      <w:color w:val="E60000"/>
                    </w:rPr>
                  </w:pPr>
                  <w:r>
                    <w:rPr>
                      <w:color w:val="E60000"/>
                    </w:rPr>
                    <w:t>22 octobre 2015</w:t>
                  </w:r>
                </w:p>
              </w:txbxContent>
            </v:textbox>
          </v:shape>
        </w:pict>
      </w:r>
    </w:p>
    <w:p w:rsidR="007270BC" w:rsidRDefault="00136520" w:rsidP="007270BC">
      <w:pPr>
        <w:ind w:left="-851"/>
      </w:pPr>
      <w:r>
        <w:rPr>
          <w:noProof/>
          <w:lang w:eastAsia="fr-FR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58" type="#_x0000_t118" style="position:absolute;left:0;text-align:left;margin-left:273.1pt;margin-top:-81.8pt;width:125pt;height:36.25pt;rotation:-47533964fd;z-index:251705344" fillcolor="#e60000" stroked="f">
            <v:textbox style="mso-next-textbox:#_x0000_s1058">
              <w:txbxContent>
                <w:p w:rsidR="00AE1ACD" w:rsidRPr="00B124C6" w:rsidRDefault="00AE1ACD" w:rsidP="00AE1ACD">
                  <w:pPr>
                    <w:rPr>
                      <w:b/>
                      <w:shadow/>
                      <w:color w:val="FFFFFF" w:themeColor="background1"/>
                      <w:sz w:val="36"/>
                      <w:szCs w:val="36"/>
                    </w:rPr>
                  </w:pPr>
                  <w:r w:rsidRPr="00B124C6">
                    <w:rPr>
                      <w:b/>
                      <w:shadow/>
                      <w:color w:val="FFFFFF" w:themeColor="background1"/>
                      <w:sz w:val="36"/>
                      <w:szCs w:val="36"/>
                    </w:rPr>
                    <w:t>Compte-rendu</w:t>
                  </w:r>
                </w:p>
              </w:txbxContent>
            </v:textbox>
            <w10:anchorlock/>
          </v:shape>
        </w:pict>
      </w:r>
    </w:p>
    <w:p w:rsidR="0095405F" w:rsidRDefault="00624284" w:rsidP="0095405F">
      <w:pPr>
        <w:spacing w:after="0"/>
        <w:ind w:left="-284" w:right="-141"/>
        <w:jc w:val="both"/>
        <w:rPr>
          <w:rFonts w:ascii="Arial Narrow" w:hAnsi="Arial Narrow" w:cs="Arial"/>
        </w:rPr>
      </w:pPr>
      <w:r w:rsidRPr="004572B8">
        <w:rPr>
          <w:rFonts w:ascii="Arial Narrow" w:hAnsi="Arial Narrow" w:cs="Arial"/>
        </w:rPr>
        <w:t xml:space="preserve">La CGT entame la séance par la déclaration liminaire </w:t>
      </w:r>
      <w:r w:rsidRPr="004572B8">
        <w:rPr>
          <w:rFonts w:ascii="Arial Narrow" w:hAnsi="Arial Narrow"/>
          <w:color w:val="FF0000"/>
        </w:rPr>
        <w:t>(</w:t>
      </w:r>
      <w:r w:rsidR="00072D4A">
        <w:rPr>
          <w:rFonts w:ascii="Arial Narrow" w:hAnsi="Arial Narrow"/>
          <w:b/>
          <w:color w:val="FF0000"/>
        </w:rPr>
        <w:t>annexe</w:t>
      </w:r>
      <w:r w:rsidR="0095405F">
        <w:rPr>
          <w:rFonts w:ascii="Arial Narrow" w:hAnsi="Arial Narrow"/>
          <w:b/>
          <w:color w:val="FF0000"/>
        </w:rPr>
        <w:t xml:space="preserve"> 1</w:t>
      </w:r>
      <w:r w:rsidRPr="004572B8">
        <w:rPr>
          <w:rFonts w:ascii="Arial Narrow" w:hAnsi="Arial Narrow"/>
          <w:color w:val="FF0000"/>
        </w:rPr>
        <w:t>)</w:t>
      </w:r>
      <w:r w:rsidRPr="004572B8">
        <w:rPr>
          <w:rFonts w:ascii="Arial Narrow" w:hAnsi="Arial Narrow"/>
        </w:rPr>
        <w:t xml:space="preserve"> portant principalement </w:t>
      </w:r>
      <w:r w:rsidR="0095405F">
        <w:rPr>
          <w:rFonts w:ascii="Arial Narrow" w:hAnsi="Arial Narrow" w:cs="Arial"/>
        </w:rPr>
        <w:t xml:space="preserve">sur la situation sociale et le nécessaire soutien à nos camarades d’Air </w:t>
      </w:r>
      <w:r w:rsidR="009338F5">
        <w:rPr>
          <w:rFonts w:ascii="Arial Narrow" w:hAnsi="Arial Narrow" w:cs="Arial"/>
        </w:rPr>
        <w:t xml:space="preserve">France et une spécifique à la situation de nos collègues de la direction commerce </w:t>
      </w:r>
      <w:r w:rsidR="00072D4A">
        <w:rPr>
          <w:b/>
          <w:color w:val="FF0000"/>
        </w:rPr>
        <w:t>(annexe</w:t>
      </w:r>
      <w:r w:rsidR="009338F5">
        <w:rPr>
          <w:b/>
          <w:color w:val="FF0000"/>
        </w:rPr>
        <w:t xml:space="preserve"> 2</w:t>
      </w:r>
      <w:r w:rsidR="009338F5" w:rsidRPr="004572B8">
        <w:rPr>
          <w:b/>
          <w:color w:val="FF0000"/>
        </w:rPr>
        <w:t>)</w:t>
      </w:r>
      <w:r w:rsidR="009338F5" w:rsidRPr="004572B8">
        <w:t>.</w:t>
      </w:r>
    </w:p>
    <w:p w:rsidR="00624284" w:rsidRPr="004572B8" w:rsidRDefault="00624284" w:rsidP="00624284">
      <w:pPr>
        <w:ind w:left="-284" w:right="-141"/>
        <w:jc w:val="both"/>
        <w:rPr>
          <w:rFonts w:ascii="Arial Narrow" w:hAnsi="Arial Narrow"/>
        </w:rPr>
      </w:pPr>
      <w:r w:rsidRPr="004572B8">
        <w:rPr>
          <w:rFonts w:ascii="Arial Narrow" w:hAnsi="Arial Narrow"/>
        </w:rPr>
        <w:t xml:space="preserve"> </w:t>
      </w:r>
    </w:p>
    <w:p w:rsidR="00624284" w:rsidRDefault="00624284" w:rsidP="00624284">
      <w:pPr>
        <w:autoSpaceDE w:val="0"/>
        <w:autoSpaceDN w:val="0"/>
        <w:adjustRightInd w:val="0"/>
        <w:spacing w:after="120"/>
        <w:ind w:left="-284" w:right="-141"/>
        <w:jc w:val="both"/>
        <w:rPr>
          <w:rFonts w:ascii="Arial Narrow" w:hAnsi="Arial Narrow" w:cs="Verdana"/>
          <w:b/>
          <w:sz w:val="28"/>
          <w:szCs w:val="28"/>
        </w:rPr>
      </w:pPr>
      <w:r w:rsidRPr="001434EA">
        <w:rPr>
          <w:rFonts w:ascii="Arial Narrow" w:hAnsi="Arial Narrow" w:cs="Verdana"/>
          <w:b/>
          <w:sz w:val="28"/>
          <w:szCs w:val="28"/>
        </w:rPr>
        <w:t>Ordre</w:t>
      </w:r>
      <w:r>
        <w:rPr>
          <w:rFonts w:ascii="Arial Narrow" w:hAnsi="Arial Narrow" w:cs="Verdana"/>
          <w:b/>
          <w:sz w:val="28"/>
          <w:szCs w:val="28"/>
        </w:rPr>
        <w:t xml:space="preserve"> du jour</w:t>
      </w:r>
    </w:p>
    <w:p w:rsidR="009A7A6A" w:rsidRDefault="00136520">
      <w:pPr>
        <w:pStyle w:val="TM1"/>
        <w:rPr>
          <w:rFonts w:asciiTheme="minorHAnsi" w:eastAsiaTheme="minorEastAsia" w:hAnsiTheme="minorHAnsi" w:cstheme="minorBidi"/>
          <w:szCs w:val="22"/>
        </w:rPr>
      </w:pPr>
      <w:r w:rsidRPr="00136520">
        <w:rPr>
          <w:rFonts w:cs="Verdana"/>
          <w:b/>
          <w:sz w:val="28"/>
          <w:szCs w:val="28"/>
        </w:rPr>
        <w:fldChar w:fldCharType="begin"/>
      </w:r>
      <w:r w:rsidR="00624284">
        <w:rPr>
          <w:rFonts w:cs="Verdana"/>
          <w:b/>
          <w:sz w:val="28"/>
          <w:szCs w:val="28"/>
        </w:rPr>
        <w:instrText xml:space="preserve"> TOC \o "1-1" \h \z \u </w:instrText>
      </w:r>
      <w:r w:rsidRPr="00136520">
        <w:rPr>
          <w:rFonts w:cs="Verdana"/>
          <w:b/>
          <w:sz w:val="28"/>
          <w:szCs w:val="28"/>
        </w:rPr>
        <w:fldChar w:fldCharType="separate"/>
      </w:r>
      <w:hyperlink w:anchor="_Toc433192155" w:history="1">
        <w:r w:rsidR="009A7A6A" w:rsidRPr="00EF4C53">
          <w:rPr>
            <w:rStyle w:val="Lienhypertexte"/>
          </w:rPr>
          <w:t>Bilan 2013-2014 et point d’étape 2015 : accord « Egalité des chances et intégration professionnelle des personnes handicapées » 2013-2015 (pour information)</w:t>
        </w:r>
        <w:r w:rsidR="009A7A6A">
          <w:rPr>
            <w:webHidden/>
          </w:rPr>
          <w:tab/>
        </w:r>
        <w:r>
          <w:rPr>
            <w:webHidden/>
          </w:rPr>
          <w:fldChar w:fldCharType="begin"/>
        </w:r>
        <w:r w:rsidR="009A7A6A">
          <w:rPr>
            <w:webHidden/>
          </w:rPr>
          <w:instrText xml:space="preserve"> PAGEREF _Toc433192155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A6A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9A7A6A" w:rsidRDefault="00136520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192156" w:history="1">
        <w:r w:rsidR="009A7A6A" w:rsidRPr="00EF4C53">
          <w:rPr>
            <w:rStyle w:val="Lienhypertexte"/>
          </w:rPr>
          <w:t>Présentation de l’expertise sur les Systèmes Electriques Insulaires 2</w:t>
        </w:r>
        <w:r w:rsidR="009A7A6A" w:rsidRPr="00EF4C53">
          <w:rPr>
            <w:rStyle w:val="Lienhypertexte"/>
            <w:vertAlign w:val="superscript"/>
          </w:rPr>
          <w:t>ième</w:t>
        </w:r>
        <w:r w:rsidR="009A7A6A" w:rsidRPr="00EF4C53">
          <w:rPr>
            <w:rStyle w:val="Lienhypertexte"/>
          </w:rPr>
          <w:t xml:space="preserve"> partie (pour information)</w:t>
        </w:r>
        <w:r w:rsidR="009A7A6A">
          <w:rPr>
            <w:webHidden/>
          </w:rPr>
          <w:tab/>
        </w:r>
        <w:r>
          <w:rPr>
            <w:webHidden/>
          </w:rPr>
          <w:fldChar w:fldCharType="begin"/>
        </w:r>
        <w:r w:rsidR="009A7A6A">
          <w:rPr>
            <w:webHidden/>
          </w:rPr>
          <w:instrText xml:space="preserve"> PAGEREF _Toc433192156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A6A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9A7A6A" w:rsidRDefault="00136520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192157" w:history="1">
        <w:r w:rsidR="009A7A6A" w:rsidRPr="00EF4C53">
          <w:rPr>
            <w:rStyle w:val="Lienhypertexte"/>
          </w:rPr>
          <w:t>Questions diverses</w:t>
        </w:r>
        <w:r w:rsidR="009A7A6A">
          <w:rPr>
            <w:webHidden/>
          </w:rPr>
          <w:tab/>
        </w:r>
        <w:r>
          <w:rPr>
            <w:webHidden/>
          </w:rPr>
          <w:fldChar w:fldCharType="begin"/>
        </w:r>
        <w:r w:rsidR="009A7A6A">
          <w:rPr>
            <w:webHidden/>
          </w:rPr>
          <w:instrText xml:space="preserve"> PAGEREF _Toc433192157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A6A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9A7A6A" w:rsidRDefault="00136520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192158" w:history="1">
        <w:r w:rsidR="009A7A6A" w:rsidRPr="00EF4C53">
          <w:rPr>
            <w:rStyle w:val="Lienhypertexte"/>
          </w:rPr>
          <w:t>Conventions relatives à la relation financière entre le CCE d’EDFSA et les CE d’EDF SA : mandat au Secrétaire du CCE EDF SA pour adoption de conventions</w:t>
        </w:r>
        <w:r w:rsidR="009A7A6A">
          <w:rPr>
            <w:webHidden/>
          </w:rPr>
          <w:tab/>
        </w:r>
        <w:r>
          <w:rPr>
            <w:webHidden/>
          </w:rPr>
          <w:fldChar w:fldCharType="begin"/>
        </w:r>
        <w:r w:rsidR="009A7A6A">
          <w:rPr>
            <w:webHidden/>
          </w:rPr>
          <w:instrText xml:space="preserve"> PAGEREF _Toc433192158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7A6A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24284" w:rsidRPr="001434EA" w:rsidRDefault="00136520" w:rsidP="00624284">
      <w:pPr>
        <w:autoSpaceDE w:val="0"/>
        <w:autoSpaceDN w:val="0"/>
        <w:adjustRightInd w:val="0"/>
        <w:spacing w:after="120"/>
        <w:ind w:left="-284" w:right="-141"/>
        <w:jc w:val="both"/>
        <w:rPr>
          <w:rFonts w:ascii="Arial Narrow" w:hAnsi="Arial Narrow" w:cs="Verdana"/>
          <w:b/>
          <w:sz w:val="28"/>
          <w:szCs w:val="28"/>
        </w:rPr>
      </w:pPr>
      <w:r>
        <w:rPr>
          <w:rFonts w:ascii="Arial Narrow" w:hAnsi="Arial Narrow" w:cs="Verdana"/>
          <w:b/>
          <w:sz w:val="28"/>
          <w:szCs w:val="28"/>
        </w:rPr>
        <w:fldChar w:fldCharType="end"/>
      </w:r>
    </w:p>
    <w:p w:rsidR="0095405F" w:rsidRPr="0095405F" w:rsidRDefault="0095405F" w:rsidP="0095405F">
      <w:pPr>
        <w:spacing w:after="0"/>
        <w:ind w:left="-284" w:right="-14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Pour des contraintes d’agenda, le point SEI a été traité en premier.</w:t>
      </w:r>
    </w:p>
    <w:p w:rsidR="0033333A" w:rsidRPr="00461422" w:rsidRDefault="0033333A" w:rsidP="00461422">
      <w:pPr>
        <w:pStyle w:val="SujetOrdredujour"/>
        <w:ind w:left="0"/>
        <w:rPr>
          <w:color w:val="auto"/>
        </w:rPr>
      </w:pPr>
    </w:p>
    <w:p w:rsidR="00EA4E8D" w:rsidRDefault="009A7A6A" w:rsidP="00EA4E8D">
      <w:pPr>
        <w:pStyle w:val="SujetOrdredujour"/>
      </w:pPr>
      <w:bookmarkStart w:id="0" w:name="_Toc433192156"/>
      <w:r>
        <w:t>Présentation de l’expertise sur les Systèmes Electriques Insulaires</w:t>
      </w:r>
      <w:r w:rsidR="00EA4E8D" w:rsidRPr="00567189">
        <w:t xml:space="preserve"> </w:t>
      </w:r>
      <w:r>
        <w:t>2</w:t>
      </w:r>
      <w:r w:rsidRPr="009A7A6A">
        <w:rPr>
          <w:vertAlign w:val="superscript"/>
        </w:rPr>
        <w:t>ième</w:t>
      </w:r>
      <w:r>
        <w:t xml:space="preserve"> partie </w:t>
      </w:r>
      <w:r w:rsidR="00EA4E8D" w:rsidRPr="00567189">
        <w:t>(pour information)</w:t>
      </w:r>
      <w:bookmarkEnd w:id="0"/>
    </w:p>
    <w:p w:rsidR="00624284" w:rsidRDefault="00624284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000000"/>
          <w:u w:val="single"/>
        </w:rPr>
      </w:pPr>
    </w:p>
    <w:p w:rsidR="00EA4E8D" w:rsidRPr="004572B8" w:rsidRDefault="00EA4E8D" w:rsidP="00EA4E8D">
      <w:pPr>
        <w:pStyle w:val="PrsentationetexpertCGT"/>
      </w:pPr>
      <w:r w:rsidRPr="004572B8">
        <w:t xml:space="preserve">Présentation : </w:t>
      </w:r>
      <w:r w:rsidRPr="004572B8">
        <w:tab/>
      </w:r>
      <w:r w:rsidR="00190BA5">
        <w:t>Experts IED Denis Bouscasse, René Gauthier, Gilbert Piovan</w:t>
      </w:r>
    </w:p>
    <w:p w:rsidR="00EA4E8D" w:rsidRPr="004572B8" w:rsidRDefault="00EA4E8D" w:rsidP="00EA4E8D">
      <w:pPr>
        <w:pStyle w:val="PrsentationetexpertCGT"/>
      </w:pPr>
      <w:r w:rsidRPr="004572B8">
        <w:t xml:space="preserve">Expert CGT : </w:t>
      </w:r>
      <w:r w:rsidRPr="004572B8">
        <w:tab/>
      </w:r>
      <w:r w:rsidR="00190BA5">
        <w:t>Jean Luc Silvain</w:t>
      </w:r>
    </w:p>
    <w:p w:rsidR="00624284" w:rsidRPr="004572B8" w:rsidRDefault="00624284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i/>
          <w:color w:val="000000"/>
        </w:rPr>
      </w:pPr>
    </w:p>
    <w:p w:rsidR="00C80D92" w:rsidRDefault="00190BA5" w:rsidP="00072D4A">
      <w:pPr>
        <w:pStyle w:val="Texte"/>
        <w:jc w:val="left"/>
      </w:pPr>
      <w:r>
        <w:t>Il s’agit d’une présentation d’étape reflétant la situation d’ensemble des réseaux dans les systèmes insulaires.</w:t>
      </w:r>
    </w:p>
    <w:p w:rsidR="00190BA5" w:rsidRDefault="00190BA5" w:rsidP="00072D4A">
      <w:pPr>
        <w:pStyle w:val="Texte"/>
        <w:jc w:val="left"/>
      </w:pPr>
      <w:r>
        <w:t xml:space="preserve">L’expertise, reconnue par tous de grande qualité, pointe les retards en termes de maintenance et entretien du réseau ainsi que les efforts à porter (entre autre) : </w:t>
      </w:r>
    </w:p>
    <w:p w:rsidR="00190BA5" w:rsidRDefault="00190BA5" w:rsidP="00072D4A">
      <w:pPr>
        <w:pStyle w:val="Texte"/>
        <w:numPr>
          <w:ilvl w:val="0"/>
          <w:numId w:val="6"/>
        </w:numPr>
        <w:jc w:val="left"/>
      </w:pPr>
      <w:r>
        <w:t>protection contre la foudre du réseau HTB</w:t>
      </w:r>
    </w:p>
    <w:p w:rsidR="00190BA5" w:rsidRDefault="00190BA5" w:rsidP="00072D4A">
      <w:pPr>
        <w:pStyle w:val="Texte"/>
        <w:numPr>
          <w:ilvl w:val="0"/>
          <w:numId w:val="6"/>
        </w:numPr>
        <w:jc w:val="left"/>
      </w:pPr>
      <w:r>
        <w:t>nombreuses anomalies du réseau HTA</w:t>
      </w:r>
    </w:p>
    <w:p w:rsidR="00190BA5" w:rsidRDefault="00190BA5" w:rsidP="00072D4A">
      <w:pPr>
        <w:pStyle w:val="Texte"/>
        <w:numPr>
          <w:ilvl w:val="0"/>
          <w:numId w:val="6"/>
        </w:numPr>
        <w:jc w:val="left"/>
      </w:pPr>
      <w:r>
        <w:t>réseau BT à l’abandon</w:t>
      </w:r>
    </w:p>
    <w:p w:rsidR="00190BA5" w:rsidRDefault="00190BA5" w:rsidP="00072D4A">
      <w:pPr>
        <w:pStyle w:val="Texte"/>
        <w:numPr>
          <w:ilvl w:val="0"/>
          <w:numId w:val="6"/>
        </w:numPr>
        <w:jc w:val="left"/>
      </w:pPr>
      <w:r>
        <w:t>réalisation</w:t>
      </w:r>
      <w:r w:rsidR="00072D4A">
        <w:t>s</w:t>
      </w:r>
      <w:r>
        <w:t xml:space="preserve"> non conforme</w:t>
      </w:r>
      <w:r w:rsidR="00072D4A">
        <w:t>s</w:t>
      </w:r>
      <w:r>
        <w:t xml:space="preserve"> de travaux</w:t>
      </w:r>
    </w:p>
    <w:p w:rsidR="00190BA5" w:rsidRDefault="00190BA5" w:rsidP="00072D4A">
      <w:pPr>
        <w:pStyle w:val="Texte"/>
        <w:numPr>
          <w:ilvl w:val="0"/>
          <w:numId w:val="6"/>
        </w:numPr>
        <w:jc w:val="left"/>
      </w:pPr>
      <w:r>
        <w:t>travaux mis en attente</w:t>
      </w:r>
    </w:p>
    <w:p w:rsidR="00190BA5" w:rsidRDefault="00190BA5" w:rsidP="00072D4A">
      <w:pPr>
        <w:pStyle w:val="Texte"/>
        <w:numPr>
          <w:ilvl w:val="0"/>
          <w:numId w:val="6"/>
        </w:numPr>
        <w:jc w:val="left"/>
      </w:pPr>
      <w:r>
        <w:t xml:space="preserve">aléas climatiques privilégiés contre les situations </w:t>
      </w:r>
      <w:r w:rsidR="00072D4A">
        <w:t>récurrentes</w:t>
      </w:r>
    </w:p>
    <w:p w:rsidR="00190BA5" w:rsidRDefault="00190BA5" w:rsidP="00072D4A">
      <w:pPr>
        <w:pStyle w:val="Texte"/>
        <w:numPr>
          <w:ilvl w:val="0"/>
          <w:numId w:val="6"/>
        </w:numPr>
        <w:jc w:val="left"/>
      </w:pPr>
      <w:r>
        <w:t>problématique du maintien des compétences….</w:t>
      </w:r>
    </w:p>
    <w:p w:rsidR="00190BA5" w:rsidRDefault="00190BA5" w:rsidP="00072D4A">
      <w:pPr>
        <w:pStyle w:val="Texte"/>
        <w:jc w:val="left"/>
      </w:pPr>
      <w:r>
        <w:t>Les travaux du CCE et de sa commission vont se poursuivre afin de déterminer les situations particulières de chaque territoire.</w:t>
      </w:r>
    </w:p>
    <w:p w:rsidR="00190BA5" w:rsidRDefault="00190BA5" w:rsidP="00072D4A">
      <w:pPr>
        <w:pStyle w:val="Texte"/>
        <w:jc w:val="left"/>
      </w:pPr>
      <w:r>
        <w:t>Une communication spécifique sera entreprise dans les prochains jours sur ces sujets.</w:t>
      </w:r>
    </w:p>
    <w:p w:rsidR="00190BA5" w:rsidRDefault="00190BA5" w:rsidP="00C80D92">
      <w:pPr>
        <w:pStyle w:val="Texte"/>
      </w:pPr>
    </w:p>
    <w:p w:rsidR="00C80D92" w:rsidRPr="004572B8" w:rsidRDefault="00C80D92" w:rsidP="00C80D92">
      <w:pPr>
        <w:pStyle w:val="Texte"/>
      </w:pPr>
      <w:r>
        <w:t xml:space="preserve">Voir déclaration CGT </w:t>
      </w:r>
      <w:r w:rsidR="00072D4A">
        <w:rPr>
          <w:b/>
          <w:color w:val="FF0000"/>
        </w:rPr>
        <w:t>(annexe 3)</w:t>
      </w:r>
      <w:r w:rsidR="009338F5">
        <w:t xml:space="preserve">,  </w:t>
      </w:r>
    </w:p>
    <w:p w:rsidR="00624284" w:rsidRDefault="00624284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461422" w:rsidRDefault="00461422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461422" w:rsidRDefault="00461422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461422" w:rsidRDefault="00461422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461422" w:rsidRDefault="00461422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190BA5" w:rsidRDefault="00190BA5" w:rsidP="00190BA5">
      <w:pPr>
        <w:pStyle w:val="SujetOrdredujour"/>
      </w:pPr>
      <w:bookmarkStart w:id="1" w:name="_Toc433192155"/>
      <w:r>
        <w:t>Bilan 2013-2014 et point d’étape 2015 : accord « Egalité des chances et intégration professionnelle des personnes handicapées » 2013-2015 (pour information</w:t>
      </w:r>
      <w:r w:rsidRPr="00567189">
        <w:t>)</w:t>
      </w:r>
      <w:bookmarkEnd w:id="1"/>
    </w:p>
    <w:p w:rsidR="00190BA5" w:rsidRPr="00567189" w:rsidRDefault="00190BA5" w:rsidP="00190BA5">
      <w:pPr>
        <w:spacing w:after="0"/>
        <w:ind w:left="-284" w:right="-141"/>
      </w:pPr>
    </w:p>
    <w:p w:rsidR="00190BA5" w:rsidRPr="004572B8" w:rsidRDefault="00190BA5" w:rsidP="00190BA5">
      <w:pPr>
        <w:pStyle w:val="PrsentationetexpertCGT"/>
      </w:pPr>
      <w:r w:rsidRPr="004572B8">
        <w:t xml:space="preserve">Présentation : </w:t>
      </w:r>
      <w:r w:rsidRPr="004572B8">
        <w:tab/>
      </w:r>
      <w:r>
        <w:t>Monsieur</w:t>
      </w:r>
      <w:r w:rsidR="004A4BC9">
        <w:t xml:space="preserve"> Obeniche</w:t>
      </w:r>
      <w:r>
        <w:t xml:space="preserve"> / Madame  </w:t>
      </w:r>
      <w:r w:rsidR="004A4BC9">
        <w:t>Mariage</w:t>
      </w:r>
    </w:p>
    <w:p w:rsidR="00190BA5" w:rsidRPr="004572B8" w:rsidRDefault="00190BA5" w:rsidP="00190BA5">
      <w:pPr>
        <w:pStyle w:val="PrsentationetexpertCGT"/>
      </w:pPr>
      <w:r w:rsidRPr="004572B8">
        <w:t xml:space="preserve">Expert CGT : </w:t>
      </w:r>
      <w:r w:rsidRPr="004572B8">
        <w:tab/>
      </w:r>
      <w:r>
        <w:t xml:space="preserve">Madame </w:t>
      </w:r>
      <w:r w:rsidR="004A4BC9">
        <w:t>Véronique HENRY</w:t>
      </w:r>
    </w:p>
    <w:p w:rsidR="00190BA5" w:rsidRPr="004572B8" w:rsidRDefault="00190BA5" w:rsidP="00190BA5">
      <w:pPr>
        <w:spacing w:after="0"/>
        <w:ind w:left="-284" w:right="-141"/>
      </w:pPr>
    </w:p>
    <w:p w:rsidR="00190BA5" w:rsidRDefault="004A4BC9" w:rsidP="00190BA5">
      <w:pPr>
        <w:spacing w:after="0"/>
        <w:ind w:left="-284" w:right="-141"/>
        <w:jc w:val="both"/>
        <w:rPr>
          <w:rFonts w:ascii="Arial Narrow" w:hAnsi="Arial Narrow"/>
        </w:rPr>
      </w:pPr>
      <w:r>
        <w:rPr>
          <w:rFonts w:ascii="Arial Narrow" w:hAnsi="Arial Narrow"/>
        </w:rPr>
        <w:t>Faisant suite à un habituel auto-satisfecit de la direction notre délégation constate que l’accord signé par la CGT n’est pas respecté.</w:t>
      </w:r>
    </w:p>
    <w:p w:rsidR="00190BA5" w:rsidRDefault="004A4BC9" w:rsidP="00190BA5">
      <w:pPr>
        <w:spacing w:after="0"/>
        <w:ind w:left="-284" w:right="-141"/>
        <w:jc w:val="both"/>
        <w:rPr>
          <w:rFonts w:ascii="Arial Narrow" w:hAnsi="Arial Narrow"/>
        </w:rPr>
      </w:pPr>
      <w:r>
        <w:rPr>
          <w:rFonts w:ascii="Arial Narrow" w:hAnsi="Arial Narrow"/>
        </w:rPr>
        <w:t>Nos points de doléances sont nombreux, v</w:t>
      </w:r>
      <w:r w:rsidR="00190BA5">
        <w:rPr>
          <w:rFonts w:ascii="Arial Narrow" w:hAnsi="Arial Narrow"/>
        </w:rPr>
        <w:t>oir déclaration CGT</w:t>
      </w:r>
      <w:r w:rsidR="00072D4A">
        <w:rPr>
          <w:rFonts w:ascii="Arial Narrow" w:hAnsi="Arial Narrow"/>
        </w:rPr>
        <w:t xml:space="preserve"> </w:t>
      </w:r>
      <w:r w:rsidR="00072D4A">
        <w:rPr>
          <w:rFonts w:ascii="Arial Narrow" w:hAnsi="Arial Narrow"/>
          <w:b/>
          <w:color w:val="FF0000"/>
        </w:rPr>
        <w:t>(annexe</w:t>
      </w:r>
      <w:r w:rsidR="009338F5">
        <w:rPr>
          <w:rFonts w:ascii="Arial Narrow" w:hAnsi="Arial Narrow"/>
          <w:b/>
          <w:color w:val="FF0000"/>
        </w:rPr>
        <w:t xml:space="preserve"> </w:t>
      </w:r>
      <w:r w:rsidR="00072D4A">
        <w:rPr>
          <w:rFonts w:ascii="Arial Narrow" w:hAnsi="Arial Narrow"/>
          <w:b/>
          <w:color w:val="FF0000"/>
        </w:rPr>
        <w:t>4)</w:t>
      </w:r>
      <w:r w:rsidR="009338F5">
        <w:rPr>
          <w:rFonts w:ascii="Arial Narrow" w:hAnsi="Arial Narrow"/>
        </w:rPr>
        <w:t>,</w:t>
      </w:r>
      <w:r w:rsidR="00190BA5">
        <w:rPr>
          <w:rFonts w:ascii="Arial Narrow" w:hAnsi="Arial Narrow"/>
        </w:rPr>
        <w:t xml:space="preserve"> </w:t>
      </w:r>
      <w:r w:rsidR="00072D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et déplore la précarité des emplois, le non respect du taux d’emplois, le manque d’information, l’absence d’aide aux familles…</w:t>
      </w:r>
    </w:p>
    <w:p w:rsidR="004A4BC9" w:rsidRDefault="004A4BC9" w:rsidP="00190BA5">
      <w:pPr>
        <w:spacing w:after="0"/>
        <w:ind w:left="-284" w:right="-141"/>
        <w:jc w:val="both"/>
        <w:rPr>
          <w:rFonts w:ascii="Arial Narrow" w:hAnsi="Arial Narrow"/>
        </w:rPr>
      </w:pPr>
    </w:p>
    <w:p w:rsidR="004A4BC9" w:rsidRDefault="004A4BC9" w:rsidP="00190BA5">
      <w:pPr>
        <w:spacing w:after="0"/>
        <w:ind w:left="-284" w:right="-141"/>
        <w:jc w:val="both"/>
        <w:rPr>
          <w:rFonts w:ascii="Arial Narrow" w:hAnsi="Arial Narrow"/>
        </w:rPr>
      </w:pPr>
      <w:r>
        <w:rPr>
          <w:rFonts w:ascii="Arial Narrow" w:hAnsi="Arial Narrow"/>
        </w:rPr>
        <w:t>Elle condamne aussi le trop grand nombre de situations locales en écart avec le satisfecit de la direction et les termes de l’accord.</w:t>
      </w:r>
    </w:p>
    <w:p w:rsidR="00461422" w:rsidRDefault="00461422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461422" w:rsidRPr="004572B8" w:rsidRDefault="00461422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FF0000"/>
        </w:rPr>
      </w:pPr>
    </w:p>
    <w:p w:rsidR="00EA4E8D" w:rsidRDefault="009A7A6A" w:rsidP="00EA4E8D">
      <w:pPr>
        <w:pStyle w:val="SujetOrdredujour"/>
      </w:pPr>
      <w:bookmarkStart w:id="2" w:name="_Toc433192157"/>
      <w:r>
        <w:t>Questions diverses</w:t>
      </w:r>
      <w:bookmarkEnd w:id="2"/>
    </w:p>
    <w:p w:rsidR="00624284" w:rsidRDefault="00624284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color w:val="000000"/>
          <w:u w:val="single"/>
        </w:rPr>
      </w:pPr>
    </w:p>
    <w:p w:rsidR="00624284" w:rsidRDefault="0095405F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Compte tenu de nombreuses annonces dans la presse, pour beaucoup avérées,</w:t>
      </w:r>
      <w:r w:rsidR="00CC256C">
        <w:rPr>
          <w:rFonts w:ascii="Arial Narrow" w:hAnsi="Arial Narrow" w:cs="Arial"/>
          <w:b/>
          <w:color w:val="000000"/>
        </w:rPr>
        <w:t>( Privatisation concessions hydrauliques sous injonction de Bruxelles, procédure de fermeture de Fessenheim, du THF, plan social déguisé à Commerce…)</w:t>
      </w:r>
      <w:r>
        <w:rPr>
          <w:rFonts w:ascii="Arial Narrow" w:hAnsi="Arial Narrow" w:cs="Arial"/>
          <w:b/>
          <w:color w:val="000000"/>
        </w:rPr>
        <w:t xml:space="preserve"> la délégation juge la situation de l’entreprise, du servie public et des salariés grave.</w:t>
      </w:r>
    </w:p>
    <w:p w:rsidR="0095405F" w:rsidRDefault="0095405F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color w:val="000000"/>
        </w:rPr>
        <w:t xml:space="preserve">Le CCE a donc décidé unanimement  la publication d’un communiqué de presse </w:t>
      </w:r>
      <w:r w:rsidR="00072D4A">
        <w:rPr>
          <w:rFonts w:ascii="Arial Narrow" w:hAnsi="Arial Narrow"/>
          <w:b/>
          <w:color w:val="FF0000"/>
        </w:rPr>
        <w:t>(annexe</w:t>
      </w:r>
      <w:r w:rsidR="009338F5">
        <w:rPr>
          <w:rFonts w:ascii="Arial Narrow" w:hAnsi="Arial Narrow"/>
          <w:b/>
          <w:color w:val="FF0000"/>
        </w:rPr>
        <w:t xml:space="preserve"> 5)</w:t>
      </w:r>
    </w:p>
    <w:p w:rsidR="0095405F" w:rsidRDefault="0095405F" w:rsidP="00624284">
      <w:pPr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Le CCE a aussi décidé unanimement  la réalisation d’une campagne de communication sur ces sujets.</w:t>
      </w:r>
    </w:p>
    <w:p w:rsidR="00461422" w:rsidRDefault="00461422" w:rsidP="00C80D92">
      <w:pPr>
        <w:pStyle w:val="SujetOrdredujour"/>
      </w:pPr>
    </w:p>
    <w:p w:rsidR="00624284" w:rsidRPr="001434EA" w:rsidRDefault="00624284" w:rsidP="00624284">
      <w:pPr>
        <w:spacing w:after="0"/>
        <w:ind w:left="-284" w:right="-141"/>
        <w:jc w:val="both"/>
        <w:rPr>
          <w:rFonts w:ascii="Arial Narrow" w:hAnsi="Arial Narrow" w:cs="Arial"/>
          <w:b/>
        </w:rPr>
      </w:pPr>
    </w:p>
    <w:p w:rsidR="00624284" w:rsidRPr="001434EA" w:rsidRDefault="00624284" w:rsidP="00624284">
      <w:pPr>
        <w:spacing w:after="0"/>
        <w:ind w:left="-284" w:right="-141"/>
        <w:jc w:val="center"/>
        <w:rPr>
          <w:rFonts w:ascii="Arial Narrow" w:hAnsi="Arial Narrow" w:cs="Arial"/>
        </w:rPr>
      </w:pPr>
      <w:r w:rsidRPr="001434EA">
        <w:rPr>
          <w:rFonts w:ascii="Arial Narrow" w:hAnsi="Arial Narrow" w:cs="Arial"/>
        </w:rPr>
        <w:t>****</w:t>
      </w:r>
    </w:p>
    <w:p w:rsidR="00624284" w:rsidRPr="001434EA" w:rsidRDefault="00624284" w:rsidP="00624284">
      <w:pPr>
        <w:spacing w:after="0"/>
        <w:ind w:left="-284" w:right="-141"/>
        <w:jc w:val="both"/>
        <w:rPr>
          <w:rFonts w:ascii="Arial Narrow" w:hAnsi="Arial Narrow" w:cs="Arial"/>
        </w:rPr>
      </w:pPr>
      <w:r w:rsidRPr="001434EA">
        <w:rPr>
          <w:rFonts w:ascii="Arial Narrow" w:hAnsi="Arial Narrow" w:cs="Arial"/>
        </w:rPr>
        <w:t>Fraternellement.</w:t>
      </w:r>
    </w:p>
    <w:p w:rsidR="00624284" w:rsidRPr="00960ABF" w:rsidRDefault="00624284" w:rsidP="00624284">
      <w:pPr>
        <w:tabs>
          <w:tab w:val="left" w:pos="1134"/>
          <w:tab w:val="left" w:pos="5580"/>
        </w:tabs>
        <w:spacing w:after="0"/>
        <w:ind w:left="-284" w:right="-141"/>
        <w:jc w:val="both"/>
        <w:rPr>
          <w:rFonts w:ascii="Arial Narrow" w:hAnsi="Arial Narrow" w:cs="Arial"/>
        </w:rPr>
      </w:pPr>
      <w:r w:rsidRPr="00960ABF">
        <w:rPr>
          <w:rFonts w:ascii="Arial Narrow" w:hAnsi="Arial Narrow" w:cs="Arial"/>
          <w:sz w:val="20"/>
          <w:szCs w:val="20"/>
          <w:u w:val="single"/>
        </w:rPr>
        <w:t>Interlocuteurs</w:t>
      </w:r>
      <w:r w:rsidRPr="00960ABF">
        <w:rPr>
          <w:rFonts w:ascii="Arial Narrow" w:hAnsi="Arial Narrow" w:cs="Arial"/>
        </w:rPr>
        <w:t> :</w:t>
      </w:r>
      <w:r w:rsidRPr="00960ABF">
        <w:rPr>
          <w:rFonts w:ascii="Arial Narrow" w:hAnsi="Arial Narrow" w:cs="Arial"/>
        </w:rPr>
        <w:tab/>
        <w:t>Jean-Luc MAGNAVAL</w:t>
      </w:r>
      <w:r w:rsidRPr="00960ABF">
        <w:rPr>
          <w:rFonts w:ascii="Arial Narrow" w:hAnsi="Arial Narrow" w:cs="Arial"/>
        </w:rPr>
        <w:tab/>
        <w:t xml:space="preserve">La Coordination </w:t>
      </w:r>
      <w:r>
        <w:rPr>
          <w:rFonts w:ascii="Arial Narrow" w:hAnsi="Arial Narrow" w:cs="Arial"/>
        </w:rPr>
        <w:t>des Activités Fédérales</w:t>
      </w:r>
    </w:p>
    <w:p w:rsidR="00624284" w:rsidRPr="00960ABF" w:rsidRDefault="00624284" w:rsidP="00624284">
      <w:pPr>
        <w:tabs>
          <w:tab w:val="left" w:pos="1134"/>
          <w:tab w:val="left" w:pos="5580"/>
        </w:tabs>
        <w:autoSpaceDE w:val="0"/>
        <w:autoSpaceDN w:val="0"/>
        <w:adjustRightInd w:val="0"/>
        <w:spacing w:after="0"/>
        <w:ind w:left="-284" w:right="-14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Philippe PAGE</w:t>
      </w:r>
    </w:p>
    <w:p w:rsidR="008A094B" w:rsidRPr="008A094B" w:rsidRDefault="008A094B" w:rsidP="008A094B"/>
    <w:p w:rsidR="008A094B" w:rsidRDefault="008A094B" w:rsidP="008A094B"/>
    <w:p w:rsidR="00671A98" w:rsidRPr="008A094B" w:rsidRDefault="008A094B" w:rsidP="008A094B">
      <w:pPr>
        <w:tabs>
          <w:tab w:val="left" w:pos="3070"/>
        </w:tabs>
      </w:pPr>
      <w:r>
        <w:tab/>
      </w:r>
      <w:bookmarkStart w:id="3" w:name="_GoBack"/>
      <w:bookmarkEnd w:id="3"/>
    </w:p>
    <w:sectPr w:rsidR="00671A98" w:rsidRPr="008A094B" w:rsidSect="006933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274" w:bottom="1985" w:left="1417" w:header="143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465" w:rsidRDefault="00986465" w:rsidP="005144A5">
      <w:pPr>
        <w:spacing w:after="0" w:line="240" w:lineRule="auto"/>
      </w:pPr>
      <w:r>
        <w:separator/>
      </w:r>
    </w:p>
  </w:endnote>
  <w:endnote w:type="continuationSeparator" w:id="0">
    <w:p w:rsidR="00986465" w:rsidRDefault="00986465" w:rsidP="0051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08" w:rsidRPr="001F195D" w:rsidRDefault="00136520" w:rsidP="001F195D">
    <w:pPr>
      <w:spacing w:after="0"/>
      <w:ind w:left="-851"/>
      <w:rPr>
        <w:rFonts w:ascii="Arial Rounded MT Bold" w:hAnsi="Arial Rounded MT Bold"/>
      </w:rPr>
    </w:pPr>
    <w:r>
      <w:rPr>
        <w:rFonts w:ascii="Arial Rounded MT Bold" w:hAnsi="Arial Rounded MT Bold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7" o:spid="_x0000_s4100" type="#_x0000_t202" style="position:absolute;left:0;text-align:left;margin-left:290.65pt;margin-top:-24.05pt;width:198.5pt;height:4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" fillcolor="white [3201]" stroked="f" strokeweight=".5pt">
          <v:textbox>
            <w:txbxContent>
              <w:p w:rsidR="00256F08" w:rsidRPr="00C22CCF" w:rsidRDefault="00256F08" w:rsidP="00256F08">
                <w:pPr>
                  <w:spacing w:after="0"/>
                  <w:ind w:left="-851" w:right="-851"/>
                  <w:jc w:val="center"/>
                  <w:rPr>
                    <w:rFonts w:ascii="Arial Rounded MT Bold" w:hAnsi="Arial Rounded MT Bold"/>
                    <w:b/>
                    <w:sz w:val="44"/>
                    <w:szCs w:val="44"/>
                  </w:rPr>
                </w:pPr>
                <w:r w:rsidRPr="00C22CCF">
                  <w:rPr>
                    <w:rFonts w:ascii="Arial Rounded MT Bold" w:hAnsi="Arial Rounded MT Bold"/>
                    <w:b/>
                    <w:sz w:val="44"/>
                    <w:szCs w:val="44"/>
                  </w:rPr>
                  <w:t>www.fnme-cgt.fr</w:t>
                </w:r>
              </w:p>
              <w:p w:rsidR="00256F08" w:rsidRPr="00C22CCF" w:rsidRDefault="00256F08" w:rsidP="00256F08">
                <w:pPr>
                  <w:jc w:val="right"/>
                  <w:rPr>
                    <w:rFonts w:ascii="Arial Rounded MT Bold" w:hAnsi="Arial Rounded MT Bold"/>
                    <w:b/>
                  </w:rPr>
                </w:pPr>
              </w:p>
            </w:txbxContent>
          </v:textbox>
        </v:shape>
      </w:pict>
    </w:r>
    <w:r w:rsidRPr="00136520">
      <w:rPr>
        <w:rFonts w:ascii="Arial Rounded MT Bold" w:hAnsi="Arial Rounded MT Bold"/>
        <w:b/>
        <w:noProof/>
        <w:sz w:val="32"/>
        <w:szCs w:val="32"/>
        <w:lang w:eastAsia="fr-FR"/>
      </w:rPr>
      <w:pict>
        <v:line id="Connecteur droit 19" o:spid="_x0000_s4099" style="position:absolute;left:0;text-align:left;flip:y;z-index:251660288;visibility:visible" from="-42.35pt,10.35pt" to="493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" strokecolor="red" strokeweight="2.25pt"/>
      </w:pict>
    </w:r>
  </w:p>
  <w:p w:rsidR="00256F08" w:rsidRPr="001C23ED" w:rsidRDefault="001C23ED" w:rsidP="001C23ED">
    <w:pPr>
      <w:pStyle w:val="Pieddepage"/>
      <w:ind w:left="-851"/>
      <w:rPr>
        <w:color w:val="FF0000"/>
      </w:rPr>
    </w:pPr>
    <w:r w:rsidRPr="001C23ED">
      <w:rPr>
        <w:color w:val="FF0000"/>
      </w:rPr>
      <w:t xml:space="preserve">Page </w:t>
    </w:r>
    <w:r w:rsidR="00136520" w:rsidRPr="001C23ED">
      <w:rPr>
        <w:b/>
        <w:color w:val="FF0000"/>
      </w:rPr>
      <w:fldChar w:fldCharType="begin"/>
    </w:r>
    <w:r w:rsidRPr="001C23ED">
      <w:rPr>
        <w:b/>
        <w:color w:val="FF0000"/>
      </w:rPr>
      <w:instrText>PAGE  \* Arabic  \* MERGEFORMAT</w:instrText>
    </w:r>
    <w:r w:rsidR="00136520" w:rsidRPr="001C23ED">
      <w:rPr>
        <w:b/>
        <w:color w:val="FF0000"/>
      </w:rPr>
      <w:fldChar w:fldCharType="separate"/>
    </w:r>
    <w:r w:rsidR="00CC256C">
      <w:rPr>
        <w:b/>
        <w:noProof/>
        <w:color w:val="FF0000"/>
      </w:rPr>
      <w:t>2</w:t>
    </w:r>
    <w:r w:rsidR="00136520" w:rsidRPr="001C23ED">
      <w:rPr>
        <w:b/>
        <w:color w:val="FF0000"/>
      </w:rPr>
      <w:fldChar w:fldCharType="end"/>
    </w:r>
    <w:r w:rsidRPr="001C23ED">
      <w:rPr>
        <w:color w:val="FF0000"/>
      </w:rPr>
      <w:t xml:space="preserve"> sur </w:t>
    </w:r>
    <w:fldSimple w:instr="NUMPAGES  \* Arabic  \* MERGEFORMAT">
      <w:r w:rsidR="00CC256C" w:rsidRPr="00CC256C">
        <w:rPr>
          <w:b/>
          <w:noProof/>
          <w:color w:val="FF000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82" w:rsidRPr="00C22CCF" w:rsidRDefault="00136520" w:rsidP="00693382">
    <w:pPr>
      <w:spacing w:after="0"/>
      <w:ind w:left="-851"/>
      <w:rPr>
        <w:rFonts w:ascii="Arial Rounded MT Bold" w:hAnsi="Arial Rounded MT Bold"/>
      </w:rPr>
    </w:pPr>
    <w:r>
      <w:rPr>
        <w:rFonts w:ascii="Arial Rounded MT Bold" w:hAnsi="Arial Rounded MT Bold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4103" type="#_x0000_t202" style="position:absolute;left:0;text-align:left;margin-left:292.2pt;margin-top:14.45pt;width:198.5pt;height:4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" stroked="f" strokeweight=".5pt">
          <v:path arrowok="t"/>
          <v:textbox style="mso-next-textbox:#Zone de texte 5">
            <w:txbxContent>
              <w:p w:rsidR="00693382" w:rsidRPr="00C22CCF" w:rsidRDefault="00693382" w:rsidP="00693382">
                <w:pPr>
                  <w:spacing w:after="0"/>
                  <w:ind w:left="-851" w:right="-851"/>
                  <w:jc w:val="center"/>
                  <w:rPr>
                    <w:rFonts w:ascii="Arial Rounded MT Bold" w:hAnsi="Arial Rounded MT Bold"/>
                    <w:b/>
                    <w:sz w:val="44"/>
                    <w:szCs w:val="44"/>
                  </w:rPr>
                </w:pPr>
                <w:r w:rsidRPr="00C22CCF">
                  <w:rPr>
                    <w:rFonts w:ascii="Arial Rounded MT Bold" w:hAnsi="Arial Rounded MT Bold"/>
                    <w:b/>
                    <w:sz w:val="44"/>
                    <w:szCs w:val="44"/>
                  </w:rPr>
                  <w:t>www.fnme-cgt.fr</w:t>
                </w:r>
              </w:p>
              <w:p w:rsidR="00693382" w:rsidRPr="00C22CCF" w:rsidRDefault="00693382" w:rsidP="00693382">
                <w:pPr>
                  <w:jc w:val="right"/>
                  <w:rPr>
                    <w:rFonts w:ascii="Arial Rounded MT Bold" w:hAnsi="Arial Rounded MT Bold"/>
                    <w:b/>
                  </w:rPr>
                </w:pPr>
              </w:p>
            </w:txbxContent>
          </v:textbox>
        </v:shape>
      </w:pict>
    </w:r>
    <w:r w:rsidR="00693382" w:rsidRPr="00C22CCF">
      <w:rPr>
        <w:rFonts w:ascii="Arial Rounded MT Bold" w:hAnsi="Arial Rounded MT Bold"/>
      </w:rPr>
      <w:t xml:space="preserve">263 rue de Paris </w:t>
    </w:r>
    <w:r w:rsidR="00693382" w:rsidRPr="00C22CCF">
      <w:rPr>
        <w:rFonts w:ascii="Arial" w:hAnsi="Arial" w:cs="Arial"/>
        <w:sz w:val="16"/>
        <w:szCs w:val="16"/>
      </w:rPr>
      <w:t>●</w:t>
    </w:r>
    <w:r w:rsidR="00693382" w:rsidRPr="00C22CCF">
      <w:rPr>
        <w:rFonts w:ascii="Arial Rounded MT Bold" w:hAnsi="Arial Rounded MT Bold"/>
      </w:rPr>
      <w:t xml:space="preserve"> </w:t>
    </w:r>
    <w:r w:rsidR="00693382">
      <w:rPr>
        <w:rFonts w:ascii="Arial Rounded MT Bold" w:hAnsi="Arial Rounded MT Bold"/>
      </w:rPr>
      <w:t>93516</w:t>
    </w:r>
    <w:r w:rsidR="00693382" w:rsidRPr="00C22CCF">
      <w:rPr>
        <w:rFonts w:ascii="Arial Rounded MT Bold" w:hAnsi="Arial Rounded MT Bold"/>
      </w:rPr>
      <w:t xml:space="preserve"> Montreuil</w:t>
    </w:r>
    <w:r w:rsidR="00693382">
      <w:rPr>
        <w:rFonts w:ascii="Arial Rounded MT Bold" w:hAnsi="Arial Rounded MT Bold"/>
      </w:rPr>
      <w:t xml:space="preserve"> Cedex</w:t>
    </w:r>
  </w:p>
  <w:p w:rsidR="00693382" w:rsidRPr="00C22CCF" w:rsidRDefault="00693382" w:rsidP="00693382">
    <w:pPr>
      <w:spacing w:after="0"/>
      <w:ind w:left="-851" w:right="-851"/>
      <w:rPr>
        <w:rFonts w:ascii="Arial Rounded MT Bold" w:hAnsi="Arial Rounded MT Bold"/>
        <w:sz w:val="40"/>
        <w:szCs w:val="40"/>
      </w:rPr>
    </w:pPr>
    <w:r w:rsidRPr="00C22CCF">
      <w:rPr>
        <w:rFonts w:ascii="Arial Rounded MT Bold" w:hAnsi="Arial Rounded MT Bold"/>
      </w:rPr>
      <w:t xml:space="preserve">Tél : 01 </w:t>
    </w:r>
    <w:r>
      <w:rPr>
        <w:rFonts w:ascii="Arial Rounded MT Bold" w:hAnsi="Arial Rounded MT Bold"/>
      </w:rPr>
      <w:t>55 82 78 00</w:t>
    </w:r>
    <w:r w:rsidRPr="00C22CCF">
      <w:rPr>
        <w:rFonts w:ascii="Arial Rounded MT Bold" w:hAnsi="Arial Rounded MT Bold"/>
      </w:rPr>
      <w:t xml:space="preserve"> </w:t>
    </w:r>
    <w:r w:rsidRPr="00C22CCF">
      <w:rPr>
        <w:rFonts w:ascii="Arial" w:hAnsi="Arial" w:cs="Arial"/>
        <w:sz w:val="16"/>
        <w:szCs w:val="16"/>
      </w:rPr>
      <w:t>●</w:t>
    </w:r>
    <w:r>
      <w:rPr>
        <w:rFonts w:ascii="Arial Rounded MT Bold" w:hAnsi="Arial Rounded MT Bold"/>
      </w:rPr>
      <w:t xml:space="preserve"> Fax : 01 55 82 78 20</w:t>
    </w:r>
  </w:p>
  <w:p w:rsidR="00693382" w:rsidRPr="00C22CCF" w:rsidRDefault="00136520" w:rsidP="00693382">
    <w:pPr>
      <w:spacing w:after="0"/>
      <w:ind w:left="-851"/>
      <w:rPr>
        <w:rFonts w:ascii="Arial Rounded MT Bold" w:hAnsi="Arial Rounded MT Bold"/>
        <w:b/>
        <w:sz w:val="32"/>
        <w:szCs w:val="32"/>
      </w:rPr>
    </w:pPr>
    <w:r>
      <w:rPr>
        <w:rFonts w:ascii="Arial Rounded MT Bold" w:hAnsi="Arial Rounded MT Bold"/>
        <w:b/>
        <w:noProof/>
        <w:sz w:val="32"/>
        <w:szCs w:val="32"/>
      </w:rPr>
      <w:pict>
        <v:line id="Connecteur droit 9" o:spid="_x0000_s4104" style="position:absolute;left:0;text-align:left;flip:y;z-index:251663360;visibility:visible" from="-42.35pt,16.85pt" to="493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" strokecolor="red" strokeweight="2.25pt">
          <o:lock v:ext="edit" shapetype="f"/>
        </v:line>
      </w:pict>
    </w:r>
    <w:r w:rsidR="00693382" w:rsidRPr="00C22CCF">
      <w:rPr>
        <w:rFonts w:ascii="Arial Rounded MT Bold" w:hAnsi="Arial Rounded MT Bold"/>
        <w:b/>
        <w:sz w:val="32"/>
        <w:szCs w:val="32"/>
      </w:rPr>
      <w:t>fnme@fnme-cgt.fr</w:t>
    </w:r>
  </w:p>
  <w:p w:rsidR="00693382" w:rsidRPr="001C23ED" w:rsidRDefault="00693382" w:rsidP="00693382">
    <w:pPr>
      <w:pStyle w:val="Pieddepage"/>
      <w:ind w:left="-851"/>
      <w:rPr>
        <w:color w:val="FF0000"/>
      </w:rPr>
    </w:pPr>
    <w:r w:rsidRPr="001C23ED">
      <w:rPr>
        <w:color w:val="FF0000"/>
      </w:rPr>
      <w:t xml:space="preserve">Page </w:t>
    </w:r>
    <w:r w:rsidR="00136520" w:rsidRPr="001C23ED">
      <w:rPr>
        <w:b/>
        <w:color w:val="FF0000"/>
      </w:rPr>
      <w:fldChar w:fldCharType="begin"/>
    </w:r>
    <w:r w:rsidRPr="001C23ED">
      <w:rPr>
        <w:b/>
        <w:color w:val="FF0000"/>
      </w:rPr>
      <w:instrText>PAGE  \* Arabic  \* MERGEFORMAT</w:instrText>
    </w:r>
    <w:r w:rsidR="00136520" w:rsidRPr="001C23ED">
      <w:rPr>
        <w:b/>
        <w:color w:val="FF0000"/>
      </w:rPr>
      <w:fldChar w:fldCharType="separate"/>
    </w:r>
    <w:r w:rsidR="00072D4A">
      <w:rPr>
        <w:b/>
        <w:noProof/>
        <w:color w:val="FF0000"/>
      </w:rPr>
      <w:t>1</w:t>
    </w:r>
    <w:r w:rsidR="00136520" w:rsidRPr="001C23ED">
      <w:rPr>
        <w:b/>
        <w:color w:val="FF0000"/>
      </w:rPr>
      <w:fldChar w:fldCharType="end"/>
    </w:r>
    <w:r w:rsidRPr="001C23ED">
      <w:rPr>
        <w:color w:val="FF0000"/>
      </w:rPr>
      <w:t xml:space="preserve"> sur </w:t>
    </w:r>
    <w:fldSimple w:instr="NUMPAGES  \* Arabic  \* MERGEFORMAT">
      <w:r w:rsidR="00072D4A" w:rsidRPr="00072D4A">
        <w:rPr>
          <w:b/>
          <w:noProof/>
          <w:color w:val="FF0000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82" w:rsidRDefault="006933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465" w:rsidRDefault="00986465" w:rsidP="005144A5">
      <w:pPr>
        <w:spacing w:after="0" w:line="240" w:lineRule="auto"/>
      </w:pPr>
      <w:r>
        <w:separator/>
      </w:r>
    </w:p>
  </w:footnote>
  <w:footnote w:type="continuationSeparator" w:id="0">
    <w:p w:rsidR="00986465" w:rsidRDefault="00986465" w:rsidP="0051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82" w:rsidRDefault="0069338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82" w:rsidRDefault="0069338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82" w:rsidRDefault="0069338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589"/>
    <w:multiLevelType w:val="hybridMultilevel"/>
    <w:tmpl w:val="E1122C90"/>
    <w:lvl w:ilvl="0" w:tplc="E1A28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5515"/>
    <w:multiLevelType w:val="hybridMultilevel"/>
    <w:tmpl w:val="B1F826F2"/>
    <w:lvl w:ilvl="0" w:tplc="99DC183A">
      <w:start w:val="1"/>
      <w:numFmt w:val="upperRoman"/>
      <w:pStyle w:val="TM1"/>
      <w:lvlText w:val="%1."/>
      <w:lvlJc w:val="righ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87D26"/>
    <w:multiLevelType w:val="hybridMultilevel"/>
    <w:tmpl w:val="8DA2EB6E"/>
    <w:lvl w:ilvl="0" w:tplc="040C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>
    <w:nsid w:val="5C8A6BE0"/>
    <w:multiLevelType w:val="hybridMultilevel"/>
    <w:tmpl w:val="E4D0A098"/>
    <w:lvl w:ilvl="0" w:tplc="773CCBF4">
      <w:start w:val="21"/>
      <w:numFmt w:val="bullet"/>
      <w:lvlText w:val="-"/>
      <w:lvlJc w:val="left"/>
      <w:pPr>
        <w:ind w:left="361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62453CAD"/>
    <w:multiLevelType w:val="hybridMultilevel"/>
    <w:tmpl w:val="0906A0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A3EDA"/>
    <w:multiLevelType w:val="hybridMultilevel"/>
    <w:tmpl w:val="BC268148"/>
    <w:lvl w:ilvl="0" w:tplc="FE860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5602">
      <o:colormru v:ext="edit" colors="#de340c,#e5170a,#e50000,#e5001b,#d9001b,#d8001b"/>
      <o:colormenu v:ext="edit" fillcolor="#d8001b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70BC"/>
    <w:rsid w:val="00052540"/>
    <w:rsid w:val="00072D4A"/>
    <w:rsid w:val="00086C37"/>
    <w:rsid w:val="000E6C74"/>
    <w:rsid w:val="000F7A8E"/>
    <w:rsid w:val="00136520"/>
    <w:rsid w:val="00142384"/>
    <w:rsid w:val="00190BA5"/>
    <w:rsid w:val="001C23ED"/>
    <w:rsid w:val="001F195D"/>
    <w:rsid w:val="001F3977"/>
    <w:rsid w:val="00211656"/>
    <w:rsid w:val="00256F08"/>
    <w:rsid w:val="0028678E"/>
    <w:rsid w:val="00320EAF"/>
    <w:rsid w:val="0033333A"/>
    <w:rsid w:val="00380465"/>
    <w:rsid w:val="003A4AF1"/>
    <w:rsid w:val="003B730A"/>
    <w:rsid w:val="003E545E"/>
    <w:rsid w:val="00415C24"/>
    <w:rsid w:val="004236CB"/>
    <w:rsid w:val="004478C2"/>
    <w:rsid w:val="00461422"/>
    <w:rsid w:val="004A4BC9"/>
    <w:rsid w:val="004C22F0"/>
    <w:rsid w:val="005144A5"/>
    <w:rsid w:val="00544CEC"/>
    <w:rsid w:val="00555A1D"/>
    <w:rsid w:val="00572E3C"/>
    <w:rsid w:val="005F5E3E"/>
    <w:rsid w:val="00624284"/>
    <w:rsid w:val="00624A3A"/>
    <w:rsid w:val="006669E7"/>
    <w:rsid w:val="006710EF"/>
    <w:rsid w:val="00671A98"/>
    <w:rsid w:val="00671E88"/>
    <w:rsid w:val="00693382"/>
    <w:rsid w:val="006A29AF"/>
    <w:rsid w:val="006A6881"/>
    <w:rsid w:val="006B297B"/>
    <w:rsid w:val="007270BC"/>
    <w:rsid w:val="007C744A"/>
    <w:rsid w:val="00816B59"/>
    <w:rsid w:val="00826156"/>
    <w:rsid w:val="008519AF"/>
    <w:rsid w:val="008A094B"/>
    <w:rsid w:val="008A0BC5"/>
    <w:rsid w:val="008A1C90"/>
    <w:rsid w:val="008B61AC"/>
    <w:rsid w:val="008C0699"/>
    <w:rsid w:val="008D725D"/>
    <w:rsid w:val="009263A8"/>
    <w:rsid w:val="009338F5"/>
    <w:rsid w:val="00935FB5"/>
    <w:rsid w:val="00940A6F"/>
    <w:rsid w:val="00944694"/>
    <w:rsid w:val="00947C7B"/>
    <w:rsid w:val="0095405F"/>
    <w:rsid w:val="0096176C"/>
    <w:rsid w:val="009710D0"/>
    <w:rsid w:val="00986465"/>
    <w:rsid w:val="009A7A6A"/>
    <w:rsid w:val="00A20C54"/>
    <w:rsid w:val="00A315BB"/>
    <w:rsid w:val="00A45C2F"/>
    <w:rsid w:val="00A57A81"/>
    <w:rsid w:val="00A92DC0"/>
    <w:rsid w:val="00AA259F"/>
    <w:rsid w:val="00AB6AF3"/>
    <w:rsid w:val="00AE1ACD"/>
    <w:rsid w:val="00AF70F4"/>
    <w:rsid w:val="00B04EAC"/>
    <w:rsid w:val="00B36170"/>
    <w:rsid w:val="00B710BE"/>
    <w:rsid w:val="00B71A86"/>
    <w:rsid w:val="00B71AF0"/>
    <w:rsid w:val="00B8535B"/>
    <w:rsid w:val="00BA003F"/>
    <w:rsid w:val="00BA0A5B"/>
    <w:rsid w:val="00BA2047"/>
    <w:rsid w:val="00BE2BF6"/>
    <w:rsid w:val="00C22B52"/>
    <w:rsid w:val="00C22CCF"/>
    <w:rsid w:val="00C66AAC"/>
    <w:rsid w:val="00C80D92"/>
    <w:rsid w:val="00C954B8"/>
    <w:rsid w:val="00CC256C"/>
    <w:rsid w:val="00CC42FF"/>
    <w:rsid w:val="00D017C0"/>
    <w:rsid w:val="00D24AD5"/>
    <w:rsid w:val="00D403B4"/>
    <w:rsid w:val="00D726B8"/>
    <w:rsid w:val="00D97613"/>
    <w:rsid w:val="00DB600C"/>
    <w:rsid w:val="00DD2C83"/>
    <w:rsid w:val="00E56CA8"/>
    <w:rsid w:val="00E87260"/>
    <w:rsid w:val="00EA4E8D"/>
    <w:rsid w:val="00EC609A"/>
    <w:rsid w:val="00EF7863"/>
    <w:rsid w:val="00F36813"/>
    <w:rsid w:val="00F46CE1"/>
    <w:rsid w:val="00F77EA6"/>
    <w:rsid w:val="00F8667B"/>
    <w:rsid w:val="00FB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de340c,#e5170a,#e50000,#e5001b,#d9001b,#d8001b"/>
      <o:colormenu v:ext="edit" fillcolor="#d8001b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C"/>
  </w:style>
  <w:style w:type="paragraph" w:styleId="Titre1">
    <w:name w:val="heading 1"/>
    <w:basedOn w:val="Normal"/>
    <w:next w:val="Normal"/>
    <w:link w:val="Titre1Car"/>
    <w:qFormat/>
    <w:rsid w:val="00624284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0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4A5"/>
  </w:style>
  <w:style w:type="paragraph" w:styleId="Pieddepage">
    <w:name w:val="footer"/>
    <w:basedOn w:val="Normal"/>
    <w:link w:val="PieddepageCar"/>
    <w:uiPriority w:val="99"/>
    <w:unhideWhenUsed/>
    <w:rsid w:val="0051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4A5"/>
  </w:style>
  <w:style w:type="paragraph" w:styleId="Paragraphedeliste">
    <w:name w:val="List Paragraph"/>
    <w:basedOn w:val="Normal"/>
    <w:uiPriority w:val="34"/>
    <w:qFormat/>
    <w:rsid w:val="00B8535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2428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rsid w:val="00624284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24284"/>
    <w:pPr>
      <w:numPr>
        <w:numId w:val="4"/>
      </w:numPr>
      <w:tabs>
        <w:tab w:val="left" w:pos="-142"/>
        <w:tab w:val="right" w:leader="dot" w:pos="9628"/>
      </w:tabs>
      <w:spacing w:before="40" w:after="40" w:line="240" w:lineRule="auto"/>
      <w:ind w:left="-284" w:right="-141" w:firstLine="0"/>
    </w:pPr>
    <w:rPr>
      <w:rFonts w:ascii="Arial" w:eastAsia="Times New Roman" w:hAnsi="Arial" w:cs="Arial"/>
      <w:noProof/>
      <w:szCs w:val="24"/>
      <w:lang w:eastAsia="fr-FR"/>
    </w:rPr>
  </w:style>
  <w:style w:type="paragraph" w:customStyle="1" w:styleId="SujetOrdredujour">
    <w:name w:val="Sujet Ordre du jour"/>
    <w:basedOn w:val="Titre1"/>
    <w:qFormat/>
    <w:rsid w:val="00EA4E8D"/>
    <w:pPr>
      <w:ind w:left="-284" w:right="-141" w:firstLine="0"/>
    </w:pPr>
    <w:rPr>
      <w:rFonts w:ascii="Arial Narrow" w:hAnsi="Arial Narrow" w:cs="Arial"/>
      <w:color w:val="000000"/>
      <w:u w:val="single"/>
    </w:rPr>
  </w:style>
  <w:style w:type="paragraph" w:customStyle="1" w:styleId="PrsentationetexpertCGT">
    <w:name w:val="Présentation et expert CGT"/>
    <w:basedOn w:val="Normal"/>
    <w:qFormat/>
    <w:rsid w:val="00EA4E8D"/>
    <w:pPr>
      <w:autoSpaceDE w:val="0"/>
      <w:autoSpaceDN w:val="0"/>
      <w:adjustRightInd w:val="0"/>
      <w:spacing w:after="0"/>
      <w:ind w:left="-284" w:right="-141"/>
      <w:jc w:val="both"/>
    </w:pPr>
    <w:rPr>
      <w:rFonts w:ascii="Arial Narrow" w:hAnsi="Arial Narrow" w:cs="Arial"/>
      <w:i/>
      <w:color w:val="000000"/>
    </w:rPr>
  </w:style>
  <w:style w:type="paragraph" w:customStyle="1" w:styleId="Texte">
    <w:name w:val="Texte"/>
    <w:basedOn w:val="Normal"/>
    <w:qFormat/>
    <w:rsid w:val="00C80D92"/>
    <w:pPr>
      <w:spacing w:after="0"/>
      <w:ind w:left="-284" w:right="-141"/>
      <w:jc w:val="both"/>
    </w:pPr>
    <w:rPr>
      <w:rFonts w:ascii="Arial Narrow" w:hAnsi="Arial Narrow"/>
    </w:rPr>
  </w:style>
  <w:style w:type="paragraph" w:customStyle="1" w:styleId="Annexe">
    <w:name w:val="Annexe"/>
    <w:basedOn w:val="Normal"/>
    <w:qFormat/>
    <w:rsid w:val="00C80D92"/>
    <w:pPr>
      <w:spacing w:after="0"/>
      <w:ind w:left="-284" w:right="-141"/>
      <w:jc w:val="both"/>
    </w:pPr>
    <w:rPr>
      <w:rFonts w:ascii="Arial Narrow" w:hAnsi="Arial Narrow"/>
      <w:b/>
      <w:color w:val="FF0000"/>
      <w:u w:val="single"/>
    </w:rPr>
  </w:style>
  <w:style w:type="paragraph" w:customStyle="1" w:styleId="Votes">
    <w:name w:val="Votes"/>
    <w:basedOn w:val="SujetOrdredujour"/>
    <w:qFormat/>
    <w:rsid w:val="00461422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3B1B-C8A4-4155-907D-EEF46238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PAGE</cp:lastModifiedBy>
  <cp:revision>5</cp:revision>
  <cp:lastPrinted>2014-10-23T13:02:00Z</cp:lastPrinted>
  <dcterms:created xsi:type="dcterms:W3CDTF">2015-10-22T09:46:00Z</dcterms:created>
  <dcterms:modified xsi:type="dcterms:W3CDTF">2015-10-22T10:01:00Z</dcterms:modified>
</cp:coreProperties>
</file>