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C" w:rsidRDefault="00146996" w:rsidP="007270BC">
      <w:pPr>
        <w:ind w:left="-851"/>
      </w:pPr>
      <w:r>
        <w:rPr>
          <w:noProof/>
        </w:rPr>
        <w:pict>
          <v:shapetype id="_x0000_t202" coordsize="21600,21600" o:spt="202" path="m,l,21600r21600,l21600,xe">
            <v:stroke joinstyle="miter"/>
            <v:path gradientshapeok="t" o:connecttype="rect"/>
          </v:shapetype>
          <v:shape id="Text Box 33" o:spid="_x0000_s1033" type="#_x0000_t202" style="position:absolute;left:0;text-align:left;margin-left:98.9pt;margin-top:17.3pt;width:199.9pt;height:77.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" fillcolor="#e60000" stroked="f">
            <v:textbox>
              <w:txbxContent>
                <w:p w:rsidR="00AE1ACD" w:rsidRDefault="00AE1ACD" w:rsidP="00146996">
                  <w:pPr>
                    <w:spacing w:after="0" w:line="240" w:lineRule="auto"/>
                    <w:rPr>
                      <w:b/>
                      <w:color w:val="FFFFFF" w:themeColor="background1"/>
                      <w:sz w:val="72"/>
                      <w:szCs w:val="72"/>
                    </w:rPr>
                  </w:pPr>
                  <w:r w:rsidRPr="007A0F10">
                    <w:rPr>
                      <w:b/>
                      <w:color w:val="FFFFFF" w:themeColor="background1"/>
                      <w:sz w:val="72"/>
                      <w:szCs w:val="72"/>
                    </w:rPr>
                    <w:t>CCE EDF SA</w:t>
                  </w:r>
                </w:p>
                <w:p w:rsidR="00146996" w:rsidRPr="00146996" w:rsidRDefault="00146996" w:rsidP="00146996">
                  <w:pPr>
                    <w:spacing w:after="0" w:line="240" w:lineRule="auto"/>
                    <w:rPr>
                      <w:b/>
                      <w:color w:val="FFFFFF" w:themeColor="background1"/>
                      <w:sz w:val="48"/>
                      <w:szCs w:val="48"/>
                    </w:rPr>
                  </w:pPr>
                  <w:r>
                    <w:rPr>
                      <w:b/>
                      <w:color w:val="FFFFFF" w:themeColor="background1"/>
                      <w:sz w:val="48"/>
                      <w:szCs w:val="48"/>
                    </w:rPr>
                    <w:t>E</w:t>
                  </w:r>
                  <w:r w:rsidRPr="00146996">
                    <w:rPr>
                      <w:b/>
                      <w:color w:val="FFFFFF" w:themeColor="background1"/>
                      <w:sz w:val="48"/>
                      <w:szCs w:val="48"/>
                    </w:rPr>
                    <w:t>XTRAORDINAIRE</w:t>
                  </w:r>
                </w:p>
              </w:txbxContent>
            </v:textbox>
          </v:shape>
        </w:pict>
      </w:r>
      <w:r w:rsidR="006F62BF">
        <w:rPr>
          <w:noProof/>
        </w:rPr>
        <w:pict>
          <v:shape id="Freeform 30" o:spid="_x0000_s1026" style="position:absolute;left:0;text-align:left;margin-left:-32.45pt;margin-top:11.65pt;width:522pt;height:1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" path="m113,116l234,37,408,r9643,l10246,27r116,74l10420,201r16,179l10440,1830,,2897,13,459,34,269,113,116xe" fillcolor="#e60000" stroked="f">
            <v:path arrowok="t" o:connecttype="custom" o:connectlocs="71755,57489;148590,18337;259080,0;6382385,0;6506210,13381;6579870,50055;6616700,99614;6626860,188326;6629400,906937;0,1435735;8255,227478;21590,133315;71755,57489" o:connectangles="0,0,0,0,0,0,0,0,0,0,0,0,0"/>
          </v:shape>
        </w:pict>
      </w:r>
    </w:p>
    <w:p w:rsidR="007270BC" w:rsidRDefault="00A92DC0" w:rsidP="007270BC">
      <w:pPr>
        <w:ind w:left="-851"/>
      </w:pPr>
      <w:r>
        <w:rPr>
          <w:noProof/>
        </w:rPr>
        <w:drawing>
          <wp:anchor distT="0" distB="0" distL="114300" distR="114300" simplePos="0" relativeHeight="251707392" behindDoc="0" locked="0" layoutInCell="1" allowOverlap="1">
            <wp:simplePos x="0" y="0"/>
            <wp:positionH relativeFrom="column">
              <wp:posOffset>-52070</wp:posOffset>
            </wp:positionH>
            <wp:positionV relativeFrom="paragraph">
              <wp:posOffset>25400</wp:posOffset>
            </wp:positionV>
            <wp:extent cx="1047750" cy="1428750"/>
            <wp:effectExtent l="95250" t="76200" r="0" b="0"/>
            <wp:wrapThrough wrapText="bothSides">
              <wp:wrapPolygon edited="0">
                <wp:start x="13745" y="-1152"/>
                <wp:lineTo x="2356" y="-864"/>
                <wp:lineTo x="-1964" y="576"/>
                <wp:lineTo x="-1964" y="19296"/>
                <wp:lineTo x="393" y="21600"/>
                <wp:lineTo x="2356" y="21600"/>
                <wp:lineTo x="4713" y="21600"/>
                <wp:lineTo x="14924" y="21600"/>
                <wp:lineTo x="20815" y="19872"/>
                <wp:lineTo x="20422" y="17280"/>
                <wp:lineTo x="20422" y="3456"/>
                <wp:lineTo x="20815" y="1728"/>
                <wp:lineTo x="18458" y="-864"/>
                <wp:lineTo x="16102" y="-1152"/>
                <wp:lineTo x="13745" y="-1152"/>
              </wp:wrapPolygon>
            </wp:wrapThrough>
            <wp:docPr id="1" name="Image 1" descr="C:\Users\J22747\AppData\Local\Temp\notes8982DB\FNME_Log_RVB_H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22747\AppData\Local\Temp\notes8982DB\FNME_Log_RVB_HD.jpg"/>
                    <pic:cNvPicPr>
                      <a:picLocks noChangeAspect="1" noChangeArrowheads="1"/>
                    </pic:cNvPicPr>
                  </pic:nvPicPr>
                  <pic:blipFill>
                    <a:blip r:embed="rId8" cstate="print"/>
                    <a:srcRect/>
                    <a:stretch>
                      <a:fillRect/>
                    </a:stretch>
                  </pic:blipFill>
                  <pic:spPr bwMode="auto">
                    <a:xfrm>
                      <a:off x="0" y="0"/>
                      <a:ext cx="1047750" cy="1428750"/>
                    </a:xfrm>
                    <a:prstGeom prst="roundRect">
                      <a:avLst>
                        <a:gd name="adj" fmla="val 16667"/>
                      </a:avLst>
                    </a:prstGeom>
                    <a:ln>
                      <a:noFill/>
                    </a:ln>
                    <a:effectLst>
                      <a:outerShdw dist="50800" sx="1000" sy="1000" algn="ctr" rotWithShape="0">
                        <a:schemeClr val="bg1">
                          <a:lumMod val="95000"/>
                        </a:schemeClr>
                      </a:outerShdw>
                    </a:effectLst>
                    <a:scene3d>
                      <a:camera prst="orthographicFront">
                        <a:rot lat="600000" lon="20099991" rev="0"/>
                      </a:camera>
                      <a:lightRig rig="threePt" dir="t"/>
                    </a:scene3d>
                    <a:sp3d z="44450" extrusionH="190500">
                      <a:bevelT w="254000"/>
                      <a:bevelB w="254000"/>
                      <a:extrusionClr>
                        <a:srgbClr val="DDDDDD"/>
                      </a:extrusionClr>
                      <a:contourClr>
                        <a:schemeClr val="tx1">
                          <a:lumMod val="50000"/>
                          <a:lumOff val="50000"/>
                        </a:schemeClr>
                      </a:contourClr>
                    </a:sp3d>
                  </pic:spPr>
                </pic:pic>
              </a:graphicData>
            </a:graphic>
          </wp:anchor>
        </w:drawing>
      </w:r>
    </w:p>
    <w:p w:rsidR="007270BC" w:rsidRDefault="006F62BF" w:rsidP="007270BC">
      <w:pPr>
        <w:ind w:left="-851"/>
      </w:pPr>
      <w:r>
        <w:rPr>
          <w:noProof/>
        </w:rPr>
        <w:pict>
          <v:roundrect id="Rectangle à coins arrondis 32" o:spid="_x0000_s1034" style="position:absolute;left:0;text-align:left;margin-left:-137.25pt;margin-top:21.9pt;width:562pt;height:738.5pt;z-index:251685888;visibility:visible;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" filled="f" strokecolor="white [3212]" strokeweight="15.25pt">
            <v:path arrowok="t"/>
          </v:roundrect>
        </w:pict>
      </w:r>
    </w:p>
    <w:p w:rsidR="007270BC" w:rsidRDefault="006F62BF" w:rsidP="001F195D">
      <w:pPr>
        <w:tabs>
          <w:tab w:val="left" w:pos="6521"/>
        </w:tabs>
        <w:ind w:left="-851"/>
      </w:pPr>
      <w:r>
        <w:rPr>
          <w:noProof/>
        </w:rPr>
        <w:pict>
          <v:shape id="Freeform 32" o:spid="_x0000_s1032" style="position:absolute;left:0;text-align:left;margin-left:75.95pt;margin-top:5.35pt;width:323.65pt;height:51.95pt;rotation:30439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" path="m,731c698,663,3403,338,4191,322v788,-16,356,335,537,312c4909,611,4957,289,5276,183,5595,77,6357,38,6641,e" filled="f" strokecolor="#e60000" strokeweight="1.5pt">
            <v:path arrowok="t" o:connecttype="custom" o:connectlocs="0,659765;2593961,290622;2926330,572218;3265507,165167;4110355,0" o:connectangles="0,0,0,0,0"/>
          </v:shape>
        </w:pict>
      </w:r>
    </w:p>
    <w:p w:rsidR="007270BC" w:rsidRDefault="006F62BF" w:rsidP="007270BC">
      <w:pPr>
        <w:ind w:left="-851"/>
      </w:pPr>
      <w:r>
        <w:rPr>
          <w:noProof/>
        </w:rPr>
        <w:pict>
          <v:shape id="Text Box 35" o:spid="_x0000_s1027" type="#_x0000_t202" style="position:absolute;left:0;text-align:left;margin-left:205.35pt;margin-top:11.3pt;width:90.15pt;height:20.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HDhAIAABc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" stroked="f">
            <v:textbox>
              <w:txbxContent>
                <w:p w:rsidR="00AE1ACD" w:rsidRPr="00B124C6" w:rsidRDefault="004B6DA0" w:rsidP="00AE1ACD">
                  <w:pPr>
                    <w:rPr>
                      <w:color w:val="E60000"/>
                    </w:rPr>
                  </w:pPr>
                  <w:r>
                    <w:rPr>
                      <w:color w:val="E60000"/>
                    </w:rPr>
                    <w:t>2</w:t>
                  </w:r>
                  <w:r w:rsidR="00146996">
                    <w:rPr>
                      <w:color w:val="E60000"/>
                    </w:rPr>
                    <w:t>7</w:t>
                  </w:r>
                  <w:r>
                    <w:rPr>
                      <w:color w:val="E60000"/>
                    </w:rPr>
                    <w:t xml:space="preserve"> janvier 2016</w:t>
                  </w:r>
                </w:p>
              </w:txbxContent>
            </v:textbox>
          </v:shape>
        </w:pict>
      </w:r>
    </w:p>
    <w:p w:rsidR="007270BC" w:rsidRDefault="006F62BF" w:rsidP="007270BC">
      <w:pPr>
        <w:ind w:left="-851"/>
      </w:pPr>
      <w:r>
        <w:rPr>
          <w:noProof/>
        </w:rPr>
        <w:pict>
          <v:shapetype id="_x0000_t118" coordsize="21600,21600" o:spt="118" path="m,4292l21600,r,21600l,21600xe">
            <v:stroke joinstyle="miter"/>
            <v:path gradientshapeok="t" o:connecttype="custom" o:connectlocs="10800,2146;0,10800;10800,21600;21600,10800" textboxrect="0,4291,21600,21600"/>
          </v:shapetype>
          <v:shape id="AutoShape 34" o:spid="_x0000_s1028" type="#_x0000_t118" style="position:absolute;left:0;text-align:left;margin-left:273.1pt;margin-top:-81.8pt;width:125pt;height:36.25pt;rotation:-348044fd;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" fillcolor="#e60000" stroked="f">
            <v:textbox>
              <w:txbxContent>
                <w:p w:rsidR="00AE1ACD" w:rsidRPr="007A0F10" w:rsidRDefault="00AE1ACD" w:rsidP="00AE1ACD">
                  <w:pPr>
                    <w:rPr>
                      <w:b/>
                      <w:color w:val="FFFFFF" w:themeColor="background1"/>
                      <w:sz w:val="36"/>
                      <w:szCs w:val="36"/>
                    </w:rPr>
                  </w:pPr>
                  <w:r w:rsidRPr="007A0F10">
                    <w:rPr>
                      <w:b/>
                      <w:color w:val="FFFFFF" w:themeColor="background1"/>
                      <w:sz w:val="36"/>
                      <w:szCs w:val="36"/>
                    </w:rPr>
                    <w:t>Compte-rendu</w:t>
                  </w:r>
                </w:p>
              </w:txbxContent>
            </v:textbox>
            <w10:anchorlock/>
          </v:shape>
        </w:pict>
      </w:r>
    </w:p>
    <w:p w:rsidR="003705B3" w:rsidRPr="00146996" w:rsidRDefault="003705B3" w:rsidP="00146996">
      <w:pPr>
        <w:spacing w:after="0" w:line="240" w:lineRule="auto"/>
        <w:ind w:left="-142" w:right="-141"/>
        <w:jc w:val="both"/>
        <w:rPr>
          <w:rFonts w:cstheme="minorHAnsi"/>
          <w:sz w:val="24"/>
          <w:szCs w:val="24"/>
        </w:rPr>
      </w:pPr>
      <w:r w:rsidRPr="00146996">
        <w:rPr>
          <w:rFonts w:cstheme="minorHAnsi"/>
          <w:sz w:val="24"/>
          <w:szCs w:val="24"/>
        </w:rPr>
        <w:t xml:space="preserve">La CGT entame la séance par une déclaration liminaire </w:t>
      </w:r>
      <w:r w:rsidRPr="00146996">
        <w:rPr>
          <w:rFonts w:cstheme="minorHAnsi"/>
          <w:b/>
          <w:color w:val="FF0000"/>
          <w:sz w:val="24"/>
          <w:szCs w:val="24"/>
        </w:rPr>
        <w:t xml:space="preserve">(annexe numéro 1) </w:t>
      </w:r>
      <w:r w:rsidRPr="00146996">
        <w:rPr>
          <w:rFonts w:cstheme="minorHAnsi"/>
          <w:sz w:val="24"/>
          <w:szCs w:val="24"/>
        </w:rPr>
        <w:t>rappelant le mandat que le personnel, nombreux dans les assemblées générales, donne actuellement à la CGT pour maintenir la pression et poursuivre l</w:t>
      </w:r>
      <w:r w:rsidR="00011583" w:rsidRPr="00146996">
        <w:rPr>
          <w:rFonts w:cstheme="minorHAnsi"/>
          <w:sz w:val="24"/>
          <w:szCs w:val="24"/>
        </w:rPr>
        <w:t>es luttes pour la défense de l’E</w:t>
      </w:r>
      <w:r w:rsidRPr="00146996">
        <w:rPr>
          <w:rFonts w:cstheme="minorHAnsi"/>
          <w:sz w:val="24"/>
          <w:szCs w:val="24"/>
        </w:rPr>
        <w:t>ntreprise. La FNME CGT dénonce aussi la multiplication de commissions disciplinaires ou de mise à l’écart de cadres dont une DRH de Dalkia qui s’apparentent à une chasse aux sorcières nauséabonde.</w:t>
      </w:r>
    </w:p>
    <w:p w:rsidR="00832750" w:rsidRPr="004A3E48" w:rsidRDefault="00832750" w:rsidP="00146996">
      <w:pPr>
        <w:spacing w:after="0" w:line="240" w:lineRule="auto"/>
        <w:ind w:left="-142" w:right="-141"/>
        <w:jc w:val="both"/>
        <w:rPr>
          <w:rFonts w:cstheme="minorHAnsi"/>
        </w:rPr>
      </w:pPr>
    </w:p>
    <w:p w:rsidR="00DF70EE" w:rsidRDefault="00DF70EE" w:rsidP="00146996">
      <w:pPr>
        <w:pStyle w:val="SujetOrdredujour"/>
        <w:ind w:left="-142"/>
      </w:pPr>
      <w:bookmarkStart w:id="0" w:name="_Toc441654064"/>
      <w:r>
        <w:t>Projet de rapprochement entre AREVA et EDF : information actualisée en vue de la consultation ultérieure du CCE</w:t>
      </w:r>
      <w:r w:rsidR="003705B3">
        <w:t xml:space="preserve"> (pour information)</w:t>
      </w:r>
      <w:bookmarkEnd w:id="0"/>
    </w:p>
    <w:p w:rsidR="00DF70EE" w:rsidRDefault="00DF70EE" w:rsidP="00146996">
      <w:pPr>
        <w:pStyle w:val="Retraitcorpsdetexte"/>
        <w:ind w:left="-142" w:right="-141" w:firstLine="0"/>
        <w:rPr>
          <w:rFonts w:asciiTheme="minorHAnsi" w:hAnsiTheme="minorHAnsi" w:cstheme="minorHAnsi"/>
        </w:rPr>
      </w:pPr>
    </w:p>
    <w:p w:rsidR="00DF70EE" w:rsidRPr="00146996" w:rsidRDefault="00DF70EE" w:rsidP="00146996">
      <w:pPr>
        <w:pStyle w:val="Retraitcorpsdetexte"/>
        <w:ind w:left="-142" w:right="-141" w:firstLine="0"/>
        <w:rPr>
          <w:rFonts w:asciiTheme="minorHAnsi" w:hAnsiTheme="minorHAnsi" w:cstheme="minorHAnsi"/>
          <w:iCs w:val="0"/>
          <w:szCs w:val="22"/>
        </w:rPr>
      </w:pPr>
      <w:r w:rsidRPr="00146996">
        <w:rPr>
          <w:rFonts w:asciiTheme="minorHAnsi" w:hAnsiTheme="minorHAnsi" w:cstheme="minorHAnsi"/>
          <w:szCs w:val="22"/>
        </w:rPr>
        <w:t xml:space="preserve">Direction : </w:t>
      </w:r>
      <w:r w:rsidRPr="00146996">
        <w:rPr>
          <w:rFonts w:asciiTheme="minorHAnsi" w:hAnsiTheme="minorHAnsi" w:cstheme="minorHAnsi"/>
          <w:b/>
          <w:iCs w:val="0"/>
          <w:szCs w:val="22"/>
        </w:rPr>
        <w:t>Marianne LAIGNEAU</w:t>
      </w:r>
      <w:r w:rsidRPr="00146996">
        <w:rPr>
          <w:rFonts w:asciiTheme="minorHAnsi" w:hAnsiTheme="minorHAnsi" w:cstheme="minorHAnsi"/>
          <w:iCs w:val="0"/>
          <w:szCs w:val="22"/>
        </w:rPr>
        <w:t xml:space="preserve"> Directeur Ressources Humaines, </w:t>
      </w:r>
      <w:r w:rsidRPr="00146996">
        <w:rPr>
          <w:rFonts w:asciiTheme="minorHAnsi" w:hAnsiTheme="minorHAnsi" w:cstheme="minorHAnsi"/>
          <w:b/>
          <w:iCs w:val="0"/>
          <w:szCs w:val="22"/>
        </w:rPr>
        <w:t>Xavier URSAT</w:t>
      </w:r>
      <w:r w:rsidRPr="00146996">
        <w:rPr>
          <w:rFonts w:asciiTheme="minorHAnsi" w:hAnsiTheme="minorHAnsi" w:cstheme="minorHAnsi"/>
          <w:iCs w:val="0"/>
          <w:szCs w:val="22"/>
        </w:rPr>
        <w:t xml:space="preserve"> Directeur Exécutif Groupe DIPNN,  </w:t>
      </w:r>
      <w:r w:rsidRPr="00146996">
        <w:rPr>
          <w:rFonts w:asciiTheme="minorHAnsi" w:hAnsiTheme="minorHAnsi" w:cstheme="minorHAnsi"/>
          <w:b/>
          <w:iCs w:val="0"/>
          <w:szCs w:val="22"/>
        </w:rPr>
        <w:t>Goulven GRAILLAT</w:t>
      </w:r>
      <w:r w:rsidRPr="00146996">
        <w:rPr>
          <w:rFonts w:asciiTheme="minorHAnsi" w:hAnsiTheme="minorHAnsi" w:cstheme="minorHAnsi"/>
          <w:iCs w:val="0"/>
          <w:szCs w:val="22"/>
        </w:rPr>
        <w:t xml:space="preserve">  Directeur Exécutif Groupe Innovation Stratégie Programmation,  </w:t>
      </w:r>
      <w:r w:rsidRPr="00146996">
        <w:rPr>
          <w:rFonts w:asciiTheme="minorHAnsi" w:hAnsiTheme="minorHAnsi" w:cstheme="minorHAnsi"/>
          <w:b/>
          <w:iCs w:val="0"/>
          <w:szCs w:val="22"/>
        </w:rPr>
        <w:t>Fabien LAGRIFFOUL</w:t>
      </w:r>
      <w:r w:rsidRPr="00146996">
        <w:rPr>
          <w:rFonts w:asciiTheme="minorHAnsi" w:hAnsiTheme="minorHAnsi" w:cstheme="minorHAnsi"/>
          <w:iCs w:val="0"/>
          <w:szCs w:val="22"/>
        </w:rPr>
        <w:t xml:space="preserve">  Directeur Stratégie Groupe,  </w:t>
      </w:r>
      <w:r w:rsidRPr="00146996">
        <w:rPr>
          <w:rFonts w:asciiTheme="minorHAnsi" w:hAnsiTheme="minorHAnsi" w:cstheme="minorHAnsi"/>
          <w:b/>
          <w:iCs w:val="0"/>
          <w:szCs w:val="22"/>
        </w:rPr>
        <w:t>Ignacio DOMINGO PUERTOLAS</w:t>
      </w:r>
      <w:r w:rsidRPr="00146996">
        <w:rPr>
          <w:rFonts w:asciiTheme="minorHAnsi" w:hAnsiTheme="minorHAnsi" w:cstheme="minorHAnsi"/>
          <w:iCs w:val="0"/>
          <w:szCs w:val="22"/>
        </w:rPr>
        <w:t xml:space="preserve"> Directeur fusions acquisitions</w:t>
      </w:r>
    </w:p>
    <w:p w:rsidR="00DF70EE" w:rsidRPr="00146996" w:rsidRDefault="00DF70EE" w:rsidP="00146996">
      <w:pPr>
        <w:pStyle w:val="PrsentationetexpertCGT"/>
        <w:ind w:left="-142"/>
        <w:rPr>
          <w:rFonts w:asciiTheme="minorHAnsi" w:hAnsiTheme="minorHAnsi" w:cstheme="minorHAnsi"/>
        </w:rPr>
      </w:pPr>
      <w:r w:rsidRPr="00146996">
        <w:rPr>
          <w:rFonts w:asciiTheme="minorHAnsi" w:hAnsiTheme="minorHAnsi" w:cstheme="minorHAnsi"/>
        </w:rPr>
        <w:t xml:space="preserve">Expert CGT : </w:t>
      </w:r>
      <w:r w:rsidRPr="00146996">
        <w:rPr>
          <w:rFonts w:asciiTheme="minorHAnsi" w:hAnsiTheme="minorHAnsi" w:cstheme="minorHAnsi"/>
          <w:b/>
        </w:rPr>
        <w:t>Patrice THEROND</w:t>
      </w:r>
    </w:p>
    <w:p w:rsidR="003705B3" w:rsidRPr="00146996" w:rsidRDefault="003705B3" w:rsidP="00146996">
      <w:pPr>
        <w:pStyle w:val="PrsentationetexpertCGT"/>
        <w:ind w:left="-142"/>
        <w:rPr>
          <w:rFonts w:asciiTheme="minorHAnsi" w:hAnsiTheme="minorHAnsi" w:cstheme="minorHAnsi"/>
        </w:rPr>
      </w:pPr>
      <w:r w:rsidRPr="00146996">
        <w:rPr>
          <w:rFonts w:asciiTheme="minorHAnsi" w:hAnsiTheme="minorHAnsi" w:cstheme="minorHAnsi"/>
        </w:rPr>
        <w:t>Experts 3</w:t>
      </w:r>
      <w:r w:rsidRPr="00146996">
        <w:rPr>
          <w:rFonts w:asciiTheme="minorHAnsi" w:hAnsiTheme="minorHAnsi" w:cstheme="minorHAnsi"/>
          <w:vertAlign w:val="superscript"/>
        </w:rPr>
        <w:t xml:space="preserve"> </w:t>
      </w:r>
      <w:r w:rsidRPr="00146996">
        <w:rPr>
          <w:rFonts w:asciiTheme="minorHAnsi" w:hAnsiTheme="minorHAnsi" w:cstheme="minorHAnsi"/>
        </w:rPr>
        <w:t xml:space="preserve">E : </w:t>
      </w:r>
      <w:r w:rsidRPr="00146996">
        <w:rPr>
          <w:rFonts w:asciiTheme="minorHAnsi" w:hAnsiTheme="minorHAnsi" w:cstheme="minorHAnsi"/>
          <w:b/>
        </w:rPr>
        <w:t>Fabrice CRESTE</w:t>
      </w:r>
      <w:r w:rsidRPr="00146996">
        <w:rPr>
          <w:rFonts w:asciiTheme="minorHAnsi" w:hAnsiTheme="minorHAnsi" w:cstheme="minorHAnsi"/>
        </w:rPr>
        <w:t xml:space="preserve">, </w:t>
      </w:r>
      <w:r w:rsidRPr="00146996">
        <w:rPr>
          <w:rFonts w:asciiTheme="minorHAnsi" w:hAnsiTheme="minorHAnsi" w:cstheme="minorHAnsi"/>
          <w:b/>
        </w:rPr>
        <w:t>Jean-Hervé Robert</w:t>
      </w:r>
      <w:r w:rsidRPr="00146996">
        <w:rPr>
          <w:rFonts w:asciiTheme="minorHAnsi" w:hAnsiTheme="minorHAnsi" w:cstheme="minorHAnsi"/>
        </w:rPr>
        <w:t xml:space="preserve">, </w:t>
      </w:r>
      <w:r w:rsidRPr="00146996">
        <w:rPr>
          <w:rFonts w:asciiTheme="minorHAnsi" w:hAnsiTheme="minorHAnsi" w:cstheme="minorHAnsi"/>
          <w:b/>
        </w:rPr>
        <w:t>Agiles MEDOUNI</w:t>
      </w:r>
      <w:r w:rsidRPr="00146996">
        <w:rPr>
          <w:rFonts w:asciiTheme="minorHAnsi" w:hAnsiTheme="minorHAnsi" w:cstheme="minorHAnsi"/>
        </w:rPr>
        <w:t xml:space="preserve"> et </w:t>
      </w:r>
      <w:r w:rsidRPr="00146996">
        <w:rPr>
          <w:rFonts w:asciiTheme="minorHAnsi" w:hAnsiTheme="minorHAnsi" w:cstheme="minorHAnsi"/>
          <w:b/>
        </w:rPr>
        <w:t>Marie-Laure BILLOTTE</w:t>
      </w:r>
    </w:p>
    <w:p w:rsidR="003705B3" w:rsidRDefault="003705B3" w:rsidP="00146996">
      <w:pPr>
        <w:spacing w:after="0"/>
        <w:ind w:left="-142" w:right="-141"/>
        <w:jc w:val="both"/>
        <w:rPr>
          <w:rFonts w:cstheme="minorHAnsi"/>
        </w:rPr>
      </w:pPr>
    </w:p>
    <w:p w:rsidR="006C2481" w:rsidRPr="00146996" w:rsidRDefault="006C2481" w:rsidP="00146996">
      <w:pPr>
        <w:spacing w:after="0"/>
        <w:ind w:left="-142" w:right="-141"/>
        <w:jc w:val="both"/>
        <w:rPr>
          <w:rFonts w:cstheme="minorHAnsi"/>
          <w:sz w:val="24"/>
          <w:szCs w:val="24"/>
        </w:rPr>
      </w:pPr>
      <w:r w:rsidRPr="00146996">
        <w:rPr>
          <w:rFonts w:cstheme="minorHAnsi"/>
          <w:sz w:val="24"/>
          <w:szCs w:val="24"/>
        </w:rPr>
        <w:t xml:space="preserve">La séance débute avec la présentation par le cabinet 3E de l’expertise sur les « risques et conséquences </w:t>
      </w:r>
      <w:r w:rsidR="009A553E" w:rsidRPr="00146996">
        <w:rPr>
          <w:rFonts w:cstheme="minorHAnsi"/>
          <w:sz w:val="24"/>
          <w:szCs w:val="24"/>
        </w:rPr>
        <w:t xml:space="preserve">industriels, économiques, </w:t>
      </w:r>
      <w:r w:rsidR="00011583" w:rsidRPr="00146996">
        <w:rPr>
          <w:rFonts w:cstheme="minorHAnsi"/>
          <w:sz w:val="24"/>
          <w:szCs w:val="24"/>
        </w:rPr>
        <w:t>financier</w:t>
      </w:r>
      <w:r w:rsidRPr="00146996">
        <w:rPr>
          <w:rFonts w:cstheme="minorHAnsi"/>
          <w:sz w:val="24"/>
          <w:szCs w:val="24"/>
        </w:rPr>
        <w:t>s, et socia</w:t>
      </w:r>
      <w:r w:rsidR="009A553E" w:rsidRPr="00146996">
        <w:rPr>
          <w:rFonts w:cstheme="minorHAnsi"/>
          <w:sz w:val="24"/>
          <w:szCs w:val="24"/>
        </w:rPr>
        <w:t>ux du projet de rapprochement entre AREVA et EDF</w:t>
      </w:r>
      <w:r w:rsidRPr="00146996">
        <w:rPr>
          <w:rFonts w:cstheme="minorHAnsi"/>
          <w:sz w:val="24"/>
          <w:szCs w:val="24"/>
        </w:rPr>
        <w:t xml:space="preserve"> demandée par le CCE l</w:t>
      </w:r>
      <w:r w:rsidR="009A553E" w:rsidRPr="00146996">
        <w:rPr>
          <w:rFonts w:cstheme="minorHAnsi"/>
          <w:sz w:val="24"/>
          <w:szCs w:val="24"/>
        </w:rPr>
        <w:t>e 17 septembre 2015.</w:t>
      </w:r>
    </w:p>
    <w:p w:rsidR="006C2481" w:rsidRPr="00146996" w:rsidRDefault="006C2481" w:rsidP="00146996">
      <w:pPr>
        <w:spacing w:after="0"/>
        <w:ind w:left="-142" w:right="-141"/>
        <w:jc w:val="both"/>
        <w:rPr>
          <w:rFonts w:cstheme="minorHAnsi"/>
          <w:sz w:val="24"/>
          <w:szCs w:val="24"/>
        </w:rPr>
      </w:pPr>
      <w:r w:rsidRPr="00146996">
        <w:rPr>
          <w:rFonts w:cstheme="minorHAnsi"/>
          <w:sz w:val="24"/>
          <w:szCs w:val="24"/>
        </w:rPr>
        <w:t xml:space="preserve">Notre délégation rappelle l’importance du maintien de la filière électronucléaire en France, de la fabrication du combustible à son retraitement en passant par l’ingénierie, la construction, l’exploitation, le démantèlement et le retraitement du combustible et dont EDF et </w:t>
      </w:r>
      <w:proofErr w:type="spellStart"/>
      <w:r w:rsidRPr="00146996">
        <w:rPr>
          <w:rFonts w:cstheme="minorHAnsi"/>
          <w:sz w:val="24"/>
          <w:szCs w:val="24"/>
        </w:rPr>
        <w:t>Areva</w:t>
      </w:r>
      <w:proofErr w:type="spellEnd"/>
      <w:r w:rsidRPr="00146996">
        <w:rPr>
          <w:rFonts w:cstheme="minorHAnsi"/>
          <w:sz w:val="24"/>
          <w:szCs w:val="24"/>
        </w:rPr>
        <w:t xml:space="preserve"> en son</w:t>
      </w:r>
      <w:r w:rsidR="00244B5B" w:rsidRPr="00146996">
        <w:rPr>
          <w:rFonts w:cstheme="minorHAnsi"/>
          <w:sz w:val="24"/>
          <w:szCs w:val="24"/>
        </w:rPr>
        <w:t>t</w:t>
      </w:r>
      <w:r w:rsidRPr="00146996">
        <w:rPr>
          <w:rFonts w:cstheme="minorHAnsi"/>
          <w:sz w:val="24"/>
          <w:szCs w:val="24"/>
        </w:rPr>
        <w:t xml:space="preserve"> deux piliers essentiels. </w:t>
      </w:r>
      <w:r w:rsidRPr="00146996">
        <w:rPr>
          <w:rFonts w:cstheme="minorHAnsi"/>
          <w:color w:val="000000"/>
          <w:sz w:val="24"/>
          <w:szCs w:val="24"/>
        </w:rPr>
        <w:t>Cette filière contribue de manière indéniable à l’indépendance énergétique de la France, à la production d’une électricité peu carbonée et à un coût raisonnable au bénéfice de l’ensemble de la Nation.</w:t>
      </w:r>
    </w:p>
    <w:p w:rsidR="006C2481" w:rsidRPr="00146996" w:rsidRDefault="00F75BE4" w:rsidP="00146996">
      <w:pPr>
        <w:spacing w:after="0"/>
        <w:ind w:left="-142" w:right="-141"/>
        <w:jc w:val="both"/>
        <w:rPr>
          <w:rFonts w:cstheme="minorHAnsi"/>
          <w:sz w:val="24"/>
          <w:szCs w:val="24"/>
        </w:rPr>
      </w:pPr>
      <w:r w:rsidRPr="00146996">
        <w:rPr>
          <w:rFonts w:cstheme="minorHAnsi"/>
          <w:sz w:val="24"/>
          <w:szCs w:val="24"/>
        </w:rPr>
        <w:t>La CGT</w:t>
      </w:r>
      <w:r w:rsidR="006C2481" w:rsidRPr="00146996">
        <w:rPr>
          <w:rFonts w:cstheme="minorHAnsi"/>
          <w:sz w:val="24"/>
          <w:szCs w:val="24"/>
        </w:rPr>
        <w:t xml:space="preserve"> insiste aussi sur le fait que les salariés ne doivent pas être les victimes des errements passés, présents voire futurs des aventures  de leurs </w:t>
      </w:r>
      <w:r w:rsidR="00011583" w:rsidRPr="00146996">
        <w:rPr>
          <w:rFonts w:cstheme="minorHAnsi"/>
          <w:sz w:val="24"/>
          <w:szCs w:val="24"/>
        </w:rPr>
        <w:t>D</w:t>
      </w:r>
      <w:r w:rsidR="006C2481" w:rsidRPr="00146996">
        <w:rPr>
          <w:rFonts w:cstheme="minorHAnsi"/>
          <w:sz w:val="24"/>
          <w:szCs w:val="24"/>
        </w:rPr>
        <w:t>irections.</w:t>
      </w:r>
    </w:p>
    <w:p w:rsidR="00F75BE4" w:rsidRPr="00146996" w:rsidRDefault="006C2481" w:rsidP="00146996">
      <w:pPr>
        <w:spacing w:after="0"/>
        <w:ind w:left="-142" w:right="-141"/>
        <w:jc w:val="both"/>
        <w:rPr>
          <w:rFonts w:cstheme="minorHAnsi"/>
          <w:sz w:val="24"/>
          <w:szCs w:val="24"/>
        </w:rPr>
      </w:pPr>
      <w:r w:rsidRPr="00146996">
        <w:rPr>
          <w:rFonts w:cstheme="minorHAnsi"/>
          <w:sz w:val="24"/>
          <w:szCs w:val="24"/>
        </w:rPr>
        <w:t>La délégation s’interroge fortement sur les conséquences de ce do</w:t>
      </w:r>
      <w:r w:rsidR="00011583" w:rsidRPr="00146996">
        <w:rPr>
          <w:rFonts w:cstheme="minorHAnsi"/>
          <w:sz w:val="24"/>
          <w:szCs w:val="24"/>
        </w:rPr>
        <w:t>ssier : ce rapprochement suffit-il à la sauvegarde d’Areva ? Q</w:t>
      </w:r>
      <w:r w:rsidRPr="00146996">
        <w:rPr>
          <w:rFonts w:cstheme="minorHAnsi"/>
          <w:sz w:val="24"/>
          <w:szCs w:val="24"/>
        </w:rPr>
        <w:t>uelles conséquences pour la filière de l’introduction d’investisseurs chinois et/ou japonais</w:t>
      </w:r>
      <w:r w:rsidR="00011583" w:rsidRPr="00146996">
        <w:rPr>
          <w:rFonts w:cstheme="minorHAnsi"/>
          <w:sz w:val="24"/>
          <w:szCs w:val="24"/>
        </w:rPr>
        <w:t> ? Quel avenir pour l’ingénie</w:t>
      </w:r>
      <w:r w:rsidRPr="00146996">
        <w:rPr>
          <w:rFonts w:cstheme="minorHAnsi"/>
          <w:sz w:val="24"/>
          <w:szCs w:val="24"/>
        </w:rPr>
        <w:t>rie EDF alors que se profile d’ores et déjà la créat</w:t>
      </w:r>
      <w:r w:rsidR="00146996">
        <w:rPr>
          <w:rFonts w:cstheme="minorHAnsi"/>
          <w:sz w:val="24"/>
          <w:szCs w:val="24"/>
        </w:rPr>
        <w:t xml:space="preserve">ion d’une filiale commune </w:t>
      </w:r>
      <w:proofErr w:type="spellStart"/>
      <w:r w:rsidR="00146996">
        <w:rPr>
          <w:rFonts w:cstheme="minorHAnsi"/>
          <w:sz w:val="24"/>
          <w:szCs w:val="24"/>
        </w:rPr>
        <w:t>Areva</w:t>
      </w:r>
      <w:proofErr w:type="spellEnd"/>
      <w:r w:rsidR="00146996">
        <w:rPr>
          <w:rFonts w:cstheme="minorHAnsi"/>
          <w:sz w:val="24"/>
          <w:szCs w:val="24"/>
        </w:rPr>
        <w:t xml:space="preserve"> / </w:t>
      </w:r>
      <w:r w:rsidRPr="00146996">
        <w:rPr>
          <w:rFonts w:cstheme="minorHAnsi"/>
          <w:sz w:val="24"/>
          <w:szCs w:val="24"/>
        </w:rPr>
        <w:t>EDF</w:t>
      </w:r>
      <w:r w:rsidR="00F75BE4" w:rsidRPr="00146996">
        <w:rPr>
          <w:rFonts w:cstheme="minorHAnsi"/>
          <w:sz w:val="24"/>
          <w:szCs w:val="24"/>
        </w:rPr>
        <w:t>, dans un cadre non statutaire,</w:t>
      </w:r>
      <w:r w:rsidRPr="00146996">
        <w:rPr>
          <w:rFonts w:cstheme="minorHAnsi"/>
          <w:sz w:val="24"/>
          <w:szCs w:val="24"/>
        </w:rPr>
        <w:t xml:space="preserve"> qui sonne le début du démembrement du CNEN, du SEPTEN et du CEIDRE ?</w:t>
      </w:r>
      <w:r w:rsidR="00F75BE4" w:rsidRPr="00146996">
        <w:rPr>
          <w:rFonts w:cstheme="minorHAnsi"/>
          <w:sz w:val="24"/>
          <w:szCs w:val="24"/>
        </w:rPr>
        <w:t xml:space="preserve"> </w:t>
      </w:r>
    </w:p>
    <w:p w:rsidR="006C2481" w:rsidRPr="00146996" w:rsidRDefault="00F75BE4" w:rsidP="00146996">
      <w:pPr>
        <w:spacing w:after="0"/>
        <w:ind w:left="-142" w:right="-141"/>
        <w:jc w:val="both"/>
        <w:rPr>
          <w:rFonts w:cstheme="minorHAnsi"/>
          <w:sz w:val="24"/>
          <w:szCs w:val="24"/>
        </w:rPr>
      </w:pPr>
      <w:r w:rsidRPr="00146996">
        <w:rPr>
          <w:rFonts w:cstheme="minorHAnsi"/>
          <w:sz w:val="24"/>
          <w:szCs w:val="24"/>
        </w:rPr>
        <w:t>La CGT insiste également sur les questions d’immunisations des risques financiers liés aux dossiers OL3 (Construction EPR finlandais), FLA3 (Défauts possibles cuve et couvercle) doivent être définitivement tranchées avant tout engagement définitif d’EDF qui ne peut supporter les pénalités financières associées et qui ne sont nullement de sa responsabilité.</w:t>
      </w:r>
    </w:p>
    <w:p w:rsidR="00146996" w:rsidRDefault="00146996" w:rsidP="00146996">
      <w:pPr>
        <w:spacing w:after="0"/>
        <w:ind w:left="-142" w:right="-141"/>
        <w:jc w:val="both"/>
        <w:rPr>
          <w:rFonts w:cstheme="minorHAnsi"/>
          <w:sz w:val="24"/>
          <w:szCs w:val="24"/>
        </w:rPr>
      </w:pPr>
    </w:p>
    <w:p w:rsidR="00146996" w:rsidRDefault="00146996" w:rsidP="00146996">
      <w:pPr>
        <w:spacing w:after="0"/>
        <w:ind w:left="-142" w:right="-141"/>
        <w:jc w:val="both"/>
        <w:rPr>
          <w:rFonts w:cstheme="minorHAnsi"/>
          <w:sz w:val="24"/>
          <w:szCs w:val="24"/>
        </w:rPr>
      </w:pPr>
    </w:p>
    <w:p w:rsidR="00146996" w:rsidRDefault="00146996" w:rsidP="00146996">
      <w:pPr>
        <w:spacing w:after="0"/>
        <w:ind w:left="-142" w:right="-141"/>
        <w:jc w:val="both"/>
        <w:rPr>
          <w:rFonts w:cstheme="minorHAnsi"/>
          <w:sz w:val="24"/>
          <w:szCs w:val="24"/>
        </w:rPr>
      </w:pPr>
    </w:p>
    <w:p w:rsidR="00146996" w:rsidRDefault="00146996" w:rsidP="00146996">
      <w:pPr>
        <w:spacing w:after="0"/>
        <w:ind w:left="-142" w:right="-141"/>
        <w:jc w:val="both"/>
        <w:rPr>
          <w:rFonts w:cstheme="minorHAnsi"/>
          <w:sz w:val="24"/>
          <w:szCs w:val="24"/>
        </w:rPr>
      </w:pPr>
    </w:p>
    <w:p w:rsidR="006C2481" w:rsidRPr="00146996" w:rsidRDefault="006C2481" w:rsidP="00146996">
      <w:pPr>
        <w:spacing w:after="0"/>
        <w:ind w:left="-142" w:right="-141"/>
        <w:jc w:val="both"/>
        <w:rPr>
          <w:rFonts w:cstheme="minorHAnsi"/>
          <w:b/>
          <w:color w:val="FF0000"/>
          <w:sz w:val="24"/>
          <w:szCs w:val="24"/>
        </w:rPr>
      </w:pPr>
      <w:r w:rsidRPr="00146996">
        <w:rPr>
          <w:rFonts w:cstheme="minorHAnsi"/>
          <w:sz w:val="24"/>
          <w:szCs w:val="24"/>
        </w:rPr>
        <w:t xml:space="preserve">A ces questions, détaillées dans la déclaration CGT </w:t>
      </w:r>
      <w:r w:rsidRPr="00146996">
        <w:rPr>
          <w:rFonts w:cstheme="minorHAnsi"/>
          <w:b/>
          <w:color w:val="FF0000"/>
          <w:sz w:val="24"/>
          <w:szCs w:val="24"/>
        </w:rPr>
        <w:t xml:space="preserve">(annexe numéro 2) </w:t>
      </w:r>
      <w:r w:rsidRPr="00146996">
        <w:rPr>
          <w:rFonts w:cstheme="minorHAnsi"/>
          <w:color w:val="000000" w:themeColor="text1"/>
          <w:sz w:val="24"/>
          <w:szCs w:val="24"/>
        </w:rPr>
        <w:t xml:space="preserve">la </w:t>
      </w:r>
      <w:r w:rsidR="00011583" w:rsidRPr="00146996">
        <w:rPr>
          <w:rFonts w:cstheme="minorHAnsi"/>
          <w:color w:val="000000" w:themeColor="text1"/>
          <w:sz w:val="24"/>
          <w:szCs w:val="24"/>
        </w:rPr>
        <w:t>Direction n’a apporté que peu</w:t>
      </w:r>
      <w:r w:rsidRPr="00146996">
        <w:rPr>
          <w:rFonts w:cstheme="minorHAnsi"/>
          <w:color w:val="000000" w:themeColor="text1"/>
          <w:sz w:val="24"/>
          <w:szCs w:val="24"/>
        </w:rPr>
        <w:t xml:space="preserve"> de réponse et renvoyé à un deuxième temps les discussions sur l’avenir de l’ingénierie nucléaire.</w:t>
      </w:r>
    </w:p>
    <w:p w:rsidR="006C2481" w:rsidRPr="00146996" w:rsidRDefault="006C2481" w:rsidP="00146996">
      <w:pPr>
        <w:spacing w:after="0"/>
        <w:ind w:left="-142" w:right="-141"/>
        <w:jc w:val="both"/>
        <w:rPr>
          <w:rFonts w:cstheme="minorHAnsi"/>
          <w:b/>
          <w:color w:val="FF0000"/>
          <w:sz w:val="24"/>
          <w:szCs w:val="24"/>
        </w:rPr>
      </w:pPr>
    </w:p>
    <w:p w:rsidR="006C2481" w:rsidRPr="00146996" w:rsidRDefault="006C2481" w:rsidP="00146996">
      <w:pPr>
        <w:spacing w:after="0"/>
        <w:ind w:left="-142" w:right="-141"/>
        <w:jc w:val="both"/>
        <w:rPr>
          <w:sz w:val="24"/>
          <w:szCs w:val="24"/>
        </w:rPr>
      </w:pPr>
      <w:r w:rsidRPr="00146996">
        <w:rPr>
          <w:sz w:val="24"/>
          <w:szCs w:val="24"/>
        </w:rPr>
        <w:t xml:space="preserve">En bonus vous trouverez </w:t>
      </w:r>
      <w:r w:rsidRPr="00146996">
        <w:rPr>
          <w:b/>
          <w:color w:val="FF0000"/>
          <w:sz w:val="24"/>
          <w:szCs w:val="24"/>
        </w:rPr>
        <w:t>en annexe 3</w:t>
      </w:r>
      <w:r w:rsidRPr="00146996">
        <w:rPr>
          <w:sz w:val="24"/>
          <w:szCs w:val="24"/>
        </w:rPr>
        <w:t xml:space="preserve"> un résumé de l’excellente initiative </w:t>
      </w:r>
      <w:proofErr w:type="gramStart"/>
      <w:r w:rsidRPr="00146996">
        <w:rPr>
          <w:sz w:val="24"/>
          <w:szCs w:val="24"/>
        </w:rPr>
        <w:t>du</w:t>
      </w:r>
      <w:proofErr w:type="gramEnd"/>
      <w:r w:rsidRPr="00146996">
        <w:rPr>
          <w:sz w:val="24"/>
          <w:szCs w:val="24"/>
        </w:rPr>
        <w:t xml:space="preserve"> CE du CNPE de Gravelines</w:t>
      </w:r>
      <w:r w:rsidR="004206FB" w:rsidRPr="00146996">
        <w:rPr>
          <w:sz w:val="24"/>
          <w:szCs w:val="24"/>
        </w:rPr>
        <w:t> qui illustre l’implication de nos camarades CGT et qui peut donner des idées quant à l’utilisation des moyens des CE.</w:t>
      </w:r>
    </w:p>
    <w:p w:rsidR="00624284" w:rsidRPr="00146996" w:rsidRDefault="00624284" w:rsidP="00146996">
      <w:pPr>
        <w:spacing w:after="0"/>
        <w:ind w:left="-142" w:right="-141"/>
        <w:jc w:val="center"/>
        <w:rPr>
          <w:rFonts w:cstheme="minorHAnsi"/>
          <w:sz w:val="24"/>
          <w:szCs w:val="24"/>
        </w:rPr>
      </w:pPr>
      <w:r w:rsidRPr="00146996">
        <w:rPr>
          <w:rFonts w:cstheme="minorHAnsi"/>
          <w:sz w:val="24"/>
          <w:szCs w:val="24"/>
        </w:rPr>
        <w:t>****</w:t>
      </w:r>
    </w:p>
    <w:p w:rsidR="00624284" w:rsidRPr="00146996" w:rsidRDefault="00624284" w:rsidP="00146996">
      <w:pPr>
        <w:spacing w:after="0"/>
        <w:ind w:left="-142" w:right="-141"/>
        <w:jc w:val="both"/>
        <w:rPr>
          <w:rFonts w:cstheme="minorHAnsi"/>
          <w:sz w:val="24"/>
          <w:szCs w:val="24"/>
        </w:rPr>
      </w:pPr>
      <w:r w:rsidRPr="00146996">
        <w:rPr>
          <w:rFonts w:cstheme="minorHAnsi"/>
          <w:sz w:val="24"/>
          <w:szCs w:val="24"/>
        </w:rPr>
        <w:t>Fraternellement.</w:t>
      </w:r>
    </w:p>
    <w:p w:rsidR="00624284" w:rsidRPr="00146996" w:rsidRDefault="00624284" w:rsidP="00146996">
      <w:pPr>
        <w:tabs>
          <w:tab w:val="left" w:pos="1134"/>
          <w:tab w:val="left" w:pos="5580"/>
        </w:tabs>
        <w:spacing w:after="0"/>
        <w:ind w:left="-142" w:right="-141"/>
        <w:jc w:val="both"/>
        <w:rPr>
          <w:rFonts w:cstheme="minorHAnsi"/>
          <w:sz w:val="24"/>
          <w:szCs w:val="24"/>
        </w:rPr>
      </w:pPr>
      <w:r w:rsidRPr="00146996">
        <w:rPr>
          <w:rFonts w:cstheme="minorHAnsi"/>
          <w:sz w:val="24"/>
          <w:szCs w:val="24"/>
          <w:u w:val="single"/>
        </w:rPr>
        <w:t>Interlocuteurs</w:t>
      </w:r>
      <w:r w:rsidRPr="00146996">
        <w:rPr>
          <w:rFonts w:cstheme="minorHAnsi"/>
          <w:sz w:val="24"/>
          <w:szCs w:val="24"/>
        </w:rPr>
        <w:t> :</w:t>
      </w:r>
      <w:r w:rsidRPr="00146996">
        <w:rPr>
          <w:rFonts w:cstheme="minorHAnsi"/>
          <w:sz w:val="24"/>
          <w:szCs w:val="24"/>
        </w:rPr>
        <w:tab/>
        <w:t>Jean-Luc MAGNAVAL</w:t>
      </w:r>
      <w:r w:rsidRPr="00146996">
        <w:rPr>
          <w:rFonts w:cstheme="minorHAnsi"/>
          <w:sz w:val="24"/>
          <w:szCs w:val="24"/>
        </w:rPr>
        <w:tab/>
        <w:t>La Coordination des Activités Fédérales</w:t>
      </w:r>
    </w:p>
    <w:p w:rsidR="00624284" w:rsidRPr="00146996" w:rsidRDefault="00624284" w:rsidP="00146996">
      <w:pPr>
        <w:tabs>
          <w:tab w:val="left" w:pos="1134"/>
          <w:tab w:val="left" w:pos="5580"/>
        </w:tabs>
        <w:autoSpaceDE w:val="0"/>
        <w:autoSpaceDN w:val="0"/>
        <w:adjustRightInd w:val="0"/>
        <w:spacing w:after="0"/>
        <w:ind w:left="-142" w:right="-141"/>
        <w:jc w:val="both"/>
        <w:rPr>
          <w:rFonts w:cstheme="minorHAnsi"/>
          <w:sz w:val="24"/>
          <w:szCs w:val="24"/>
        </w:rPr>
      </w:pPr>
      <w:r w:rsidRPr="00146996">
        <w:rPr>
          <w:rFonts w:cstheme="minorHAnsi"/>
          <w:sz w:val="24"/>
          <w:szCs w:val="24"/>
        </w:rPr>
        <w:tab/>
        <w:t>Philippe PAGE</w:t>
      </w:r>
      <w:r w:rsidR="00942106" w:rsidRPr="00146996">
        <w:rPr>
          <w:rFonts w:cstheme="minorHAnsi"/>
          <w:sz w:val="24"/>
          <w:szCs w:val="24"/>
        </w:rPr>
        <w:t>-LE-MEROUR</w:t>
      </w:r>
    </w:p>
    <w:sectPr w:rsidR="00624284" w:rsidRPr="00146996" w:rsidSect="00693382">
      <w:footerReference w:type="even" r:id="rId9"/>
      <w:footerReference w:type="default" r:id="rId10"/>
      <w:pgSz w:w="11906" w:h="16838"/>
      <w:pgMar w:top="142" w:right="1274" w:bottom="1985" w:left="1417" w:header="143" w:footer="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93" w:rsidRDefault="00133C93" w:rsidP="005144A5">
      <w:pPr>
        <w:spacing w:after="0" w:line="240" w:lineRule="auto"/>
      </w:pPr>
      <w:r>
        <w:separator/>
      </w:r>
    </w:p>
  </w:endnote>
  <w:endnote w:type="continuationSeparator" w:id="0">
    <w:p w:rsidR="00133C93" w:rsidRDefault="00133C93"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6F62BF" w:rsidP="001F195D">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7" o:spid="_x0000_s4100"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" fillcolor="white [3201]" stroked="f" strokeweight=".5pt">
          <v:path arrowok="t"/>
          <v:textbox>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6F62BF">
      <w:rPr>
        <w:rFonts w:ascii="Arial Rounded MT Bold" w:hAnsi="Arial Rounded MT Bold"/>
        <w:b/>
        <w:noProof/>
        <w:sz w:val="32"/>
        <w:szCs w:val="32"/>
      </w:rPr>
      <w:pict>
        <v:line id="Connecteur droit 19" o:spid="_x0000_s4099"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" strokecolor="red" strokeweight="2.25pt">
          <o:lock v:ext="edit" shapetype="f"/>
        </v:line>
      </w:pict>
    </w:r>
  </w:p>
  <w:p w:rsidR="00256F08" w:rsidRPr="001C23ED" w:rsidRDefault="001C23ED" w:rsidP="001C23ED">
    <w:pPr>
      <w:pStyle w:val="Pieddepage"/>
      <w:ind w:left="-851"/>
      <w:rPr>
        <w:color w:val="FF0000"/>
      </w:rPr>
    </w:pPr>
    <w:r w:rsidRPr="001C23ED">
      <w:rPr>
        <w:color w:val="FF0000"/>
      </w:rPr>
      <w:t xml:space="preserve">Page </w:t>
    </w:r>
    <w:r w:rsidR="006F62BF" w:rsidRPr="001C23ED">
      <w:rPr>
        <w:b/>
        <w:color w:val="FF0000"/>
      </w:rPr>
      <w:fldChar w:fldCharType="begin"/>
    </w:r>
    <w:r w:rsidRPr="001C23ED">
      <w:rPr>
        <w:b/>
        <w:color w:val="FF0000"/>
      </w:rPr>
      <w:instrText>PAGE  \* Arabic  \* MERGEFORMAT</w:instrText>
    </w:r>
    <w:r w:rsidR="006F62BF" w:rsidRPr="001C23ED">
      <w:rPr>
        <w:b/>
        <w:color w:val="FF0000"/>
      </w:rPr>
      <w:fldChar w:fldCharType="separate"/>
    </w:r>
    <w:r w:rsidR="00146996">
      <w:rPr>
        <w:b/>
        <w:noProof/>
        <w:color w:val="FF0000"/>
      </w:rPr>
      <w:t>2</w:t>
    </w:r>
    <w:r w:rsidR="006F62BF" w:rsidRPr="001C23ED">
      <w:rPr>
        <w:b/>
        <w:color w:val="FF0000"/>
      </w:rPr>
      <w:fldChar w:fldCharType="end"/>
    </w:r>
    <w:r w:rsidRPr="001C23ED">
      <w:rPr>
        <w:color w:val="FF0000"/>
      </w:rPr>
      <w:t xml:space="preserve"> sur </w:t>
    </w:r>
    <w:fldSimple w:instr="NUMPAGES  \* Arabic  \* MERGEFORMAT">
      <w:r w:rsidR="00146996" w:rsidRPr="00146996">
        <w:rPr>
          <w:b/>
          <w:noProof/>
          <w:color w:val="FF0000"/>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Pr="00C22CCF" w:rsidRDefault="006F62BF" w:rsidP="0069338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5" o:spid="_x0000_s4098" type="#_x0000_t202" style="position:absolute;left:0;text-align:left;margin-left:292.2pt;margin-top:14.45pt;width:198.5pt;height: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" stroked="f" strokeweight=".5pt">
          <v:path arrowok="t"/>
          <v:textbox>
            <w:txbxContent>
              <w:p w:rsidR="00693382" w:rsidRPr="00C22CCF" w:rsidRDefault="00693382" w:rsidP="0069338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693382" w:rsidRPr="00C22CCF" w:rsidRDefault="00693382" w:rsidP="00693382">
                <w:pPr>
                  <w:jc w:val="right"/>
                  <w:rPr>
                    <w:rFonts w:ascii="Arial Rounded MT Bold" w:hAnsi="Arial Rounded MT Bold"/>
                    <w:b/>
                  </w:rPr>
                </w:pPr>
              </w:p>
            </w:txbxContent>
          </v:textbox>
        </v:shape>
      </w:pict>
    </w:r>
    <w:r w:rsidR="00693382" w:rsidRPr="00C22CCF">
      <w:rPr>
        <w:rFonts w:ascii="Arial Rounded MT Bold" w:hAnsi="Arial Rounded MT Bold"/>
      </w:rPr>
      <w:t xml:space="preserve">263 rue de Paris </w:t>
    </w:r>
    <w:r w:rsidR="00693382" w:rsidRPr="00C22CCF">
      <w:rPr>
        <w:rFonts w:ascii="Arial" w:hAnsi="Arial" w:cs="Arial"/>
        <w:sz w:val="16"/>
        <w:szCs w:val="16"/>
      </w:rPr>
      <w:t>●</w:t>
    </w:r>
    <w:r w:rsidR="00693382" w:rsidRPr="00C22CCF">
      <w:rPr>
        <w:rFonts w:ascii="Arial Rounded MT Bold" w:hAnsi="Arial Rounded MT Bold"/>
      </w:rPr>
      <w:t xml:space="preserve"> </w:t>
    </w:r>
    <w:r w:rsidR="00693382">
      <w:rPr>
        <w:rFonts w:ascii="Arial Rounded MT Bold" w:hAnsi="Arial Rounded MT Bold"/>
      </w:rPr>
      <w:t>93516</w:t>
    </w:r>
    <w:r w:rsidR="00693382" w:rsidRPr="00C22CCF">
      <w:rPr>
        <w:rFonts w:ascii="Arial Rounded MT Bold" w:hAnsi="Arial Rounded MT Bold"/>
      </w:rPr>
      <w:t xml:space="preserve"> Montreuil</w:t>
    </w:r>
    <w:r w:rsidR="00693382">
      <w:rPr>
        <w:rFonts w:ascii="Arial Rounded MT Bold" w:hAnsi="Arial Rounded MT Bold"/>
      </w:rPr>
      <w:t xml:space="preserve"> Cedex</w:t>
    </w:r>
  </w:p>
  <w:p w:rsidR="00693382" w:rsidRPr="00C22CCF" w:rsidRDefault="00693382" w:rsidP="0069338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693382" w:rsidRPr="00C22CCF" w:rsidRDefault="006F62BF" w:rsidP="00693382">
    <w:pPr>
      <w:spacing w:after="0"/>
      <w:ind w:left="-851"/>
      <w:rPr>
        <w:rFonts w:ascii="Arial Rounded MT Bold" w:hAnsi="Arial Rounded MT Bold"/>
        <w:b/>
        <w:sz w:val="32"/>
        <w:szCs w:val="32"/>
      </w:rPr>
    </w:pPr>
    <w:r>
      <w:rPr>
        <w:rFonts w:ascii="Arial Rounded MT Bold" w:hAnsi="Arial Rounded MT Bold"/>
        <w:b/>
        <w:noProof/>
        <w:sz w:val="32"/>
        <w:szCs w:val="32"/>
      </w:rPr>
      <w:pict>
        <v:line id="Connecteur droit 9" o:spid="_x0000_s4097" style="position:absolute;left:0;text-align:left;flip:y;z-index:251663360;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693382" w:rsidRPr="00C22CCF">
      <w:rPr>
        <w:rFonts w:ascii="Arial Rounded MT Bold" w:hAnsi="Arial Rounded MT Bold"/>
        <w:b/>
        <w:sz w:val="32"/>
        <w:szCs w:val="32"/>
      </w:rPr>
      <w:t>fnme@fnme-cgt.fr</w:t>
    </w:r>
  </w:p>
  <w:p w:rsidR="00693382" w:rsidRPr="001C23ED" w:rsidRDefault="00693382" w:rsidP="00693382">
    <w:pPr>
      <w:pStyle w:val="Pieddepage"/>
      <w:ind w:left="-851"/>
      <w:rPr>
        <w:color w:val="FF0000"/>
      </w:rPr>
    </w:pPr>
    <w:r w:rsidRPr="001C23ED">
      <w:rPr>
        <w:color w:val="FF0000"/>
      </w:rPr>
      <w:t xml:space="preserve">Page </w:t>
    </w:r>
    <w:r w:rsidR="006F62BF" w:rsidRPr="001C23ED">
      <w:rPr>
        <w:b/>
        <w:color w:val="FF0000"/>
      </w:rPr>
      <w:fldChar w:fldCharType="begin"/>
    </w:r>
    <w:r w:rsidRPr="001C23ED">
      <w:rPr>
        <w:b/>
        <w:color w:val="FF0000"/>
      </w:rPr>
      <w:instrText>PAGE  \* Arabic  \* MERGEFORMAT</w:instrText>
    </w:r>
    <w:r w:rsidR="006F62BF" w:rsidRPr="001C23ED">
      <w:rPr>
        <w:b/>
        <w:color w:val="FF0000"/>
      </w:rPr>
      <w:fldChar w:fldCharType="separate"/>
    </w:r>
    <w:r w:rsidR="00146996">
      <w:rPr>
        <w:b/>
        <w:noProof/>
        <w:color w:val="FF0000"/>
      </w:rPr>
      <w:t>1</w:t>
    </w:r>
    <w:r w:rsidR="006F62BF" w:rsidRPr="001C23ED">
      <w:rPr>
        <w:b/>
        <w:color w:val="FF0000"/>
      </w:rPr>
      <w:fldChar w:fldCharType="end"/>
    </w:r>
    <w:r w:rsidRPr="001C23ED">
      <w:rPr>
        <w:color w:val="FF0000"/>
      </w:rPr>
      <w:t xml:space="preserve"> sur </w:t>
    </w:r>
    <w:fldSimple w:instr="NUMPAGES  \* Arabic  \* MERGEFORMAT">
      <w:r w:rsidR="00146996" w:rsidRPr="00146996">
        <w:rPr>
          <w:b/>
          <w:noProof/>
          <w:color w:val="FF000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93" w:rsidRDefault="00133C93" w:rsidP="005144A5">
      <w:pPr>
        <w:spacing w:after="0" w:line="240" w:lineRule="auto"/>
      </w:pPr>
      <w:r>
        <w:separator/>
      </w:r>
    </w:p>
  </w:footnote>
  <w:footnote w:type="continuationSeparator" w:id="0">
    <w:p w:rsidR="00133C93" w:rsidRDefault="00133C93" w:rsidP="0051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35515"/>
    <w:multiLevelType w:val="hybridMultilevel"/>
    <w:tmpl w:val="B1F826F2"/>
    <w:lvl w:ilvl="0" w:tplc="99DC183A">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3">
    <w:nsid w:val="49132A19"/>
    <w:multiLevelType w:val="hybridMultilevel"/>
    <w:tmpl w:val="2B0A93C6"/>
    <w:lvl w:ilvl="0" w:tplc="6246A658">
      <w:numFmt w:val="bullet"/>
      <w:lvlText w:val="-"/>
      <w:lvlJc w:val="left"/>
      <w:pPr>
        <w:ind w:left="76" w:hanging="360"/>
      </w:pPr>
      <w:rPr>
        <w:rFonts w:ascii="Calibri" w:eastAsiaTheme="minorHAnsi" w:hAnsi="Calibri" w:cstheme="minorHAns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nsid w:val="56DE5E12"/>
    <w:multiLevelType w:val="hybridMultilevel"/>
    <w:tmpl w:val="5D88B89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13314">
      <o:colormru v:ext="edit" colors="#de340c,#e5170a,#e50000,#e5001b,#d9001b,#d8001b"/>
    </o:shapedefaults>
    <o:shapelayout v:ext="edit">
      <o:idmap v:ext="edit" data="4"/>
    </o:shapelayout>
  </w:hdrShapeDefaults>
  <w:footnotePr>
    <w:footnote w:id="-1"/>
    <w:footnote w:id="0"/>
  </w:footnotePr>
  <w:endnotePr>
    <w:endnote w:id="-1"/>
    <w:endnote w:id="0"/>
  </w:endnotePr>
  <w:compat>
    <w:useFELayout/>
  </w:compat>
  <w:rsids>
    <w:rsidRoot w:val="007270BC"/>
    <w:rsid w:val="00011583"/>
    <w:rsid w:val="00052540"/>
    <w:rsid w:val="000615BA"/>
    <w:rsid w:val="00086C37"/>
    <w:rsid w:val="000E0E4C"/>
    <w:rsid w:val="000E3267"/>
    <w:rsid w:val="000E6C74"/>
    <w:rsid w:val="000F7A8E"/>
    <w:rsid w:val="00133C93"/>
    <w:rsid w:val="00142384"/>
    <w:rsid w:val="00146996"/>
    <w:rsid w:val="00184975"/>
    <w:rsid w:val="001C23ED"/>
    <w:rsid w:val="001D66B0"/>
    <w:rsid w:val="001F195D"/>
    <w:rsid w:val="001F3977"/>
    <w:rsid w:val="00211656"/>
    <w:rsid w:val="00244B5B"/>
    <w:rsid w:val="00256F08"/>
    <w:rsid w:val="00266F60"/>
    <w:rsid w:val="0028678E"/>
    <w:rsid w:val="002A468F"/>
    <w:rsid w:val="002B09AA"/>
    <w:rsid w:val="002B683E"/>
    <w:rsid w:val="002F734F"/>
    <w:rsid w:val="00320EAF"/>
    <w:rsid w:val="0033333A"/>
    <w:rsid w:val="003705B3"/>
    <w:rsid w:val="00380465"/>
    <w:rsid w:val="003A4AF1"/>
    <w:rsid w:val="003B730A"/>
    <w:rsid w:val="003E545E"/>
    <w:rsid w:val="00403C63"/>
    <w:rsid w:val="00415C24"/>
    <w:rsid w:val="004206FB"/>
    <w:rsid w:val="004478C2"/>
    <w:rsid w:val="00461422"/>
    <w:rsid w:val="004A3E48"/>
    <w:rsid w:val="004B6DA0"/>
    <w:rsid w:val="004C22F0"/>
    <w:rsid w:val="005144A5"/>
    <w:rsid w:val="00515575"/>
    <w:rsid w:val="00544CEC"/>
    <w:rsid w:val="00555A1D"/>
    <w:rsid w:val="00572E3C"/>
    <w:rsid w:val="00576AF5"/>
    <w:rsid w:val="005D3A51"/>
    <w:rsid w:val="005E73F6"/>
    <w:rsid w:val="005F5E3E"/>
    <w:rsid w:val="005F69DC"/>
    <w:rsid w:val="00624284"/>
    <w:rsid w:val="00624A3A"/>
    <w:rsid w:val="006669E7"/>
    <w:rsid w:val="006710EF"/>
    <w:rsid w:val="00671A98"/>
    <w:rsid w:val="00671E88"/>
    <w:rsid w:val="00693382"/>
    <w:rsid w:val="006A1ED1"/>
    <w:rsid w:val="006A29AF"/>
    <w:rsid w:val="006A6881"/>
    <w:rsid w:val="006B297B"/>
    <w:rsid w:val="006C2481"/>
    <w:rsid w:val="006F62BF"/>
    <w:rsid w:val="007270BC"/>
    <w:rsid w:val="00782C8C"/>
    <w:rsid w:val="007A0F10"/>
    <w:rsid w:val="007C08D4"/>
    <w:rsid w:val="007C744A"/>
    <w:rsid w:val="00816B59"/>
    <w:rsid w:val="00821B89"/>
    <w:rsid w:val="00832750"/>
    <w:rsid w:val="00832D79"/>
    <w:rsid w:val="008519AF"/>
    <w:rsid w:val="008A094B"/>
    <w:rsid w:val="008A0BC5"/>
    <w:rsid w:val="008A1C90"/>
    <w:rsid w:val="008B61AC"/>
    <w:rsid w:val="008C0699"/>
    <w:rsid w:val="008D725D"/>
    <w:rsid w:val="008E64A2"/>
    <w:rsid w:val="009263A8"/>
    <w:rsid w:val="00935FB5"/>
    <w:rsid w:val="00940A6F"/>
    <w:rsid w:val="00942106"/>
    <w:rsid w:val="00944694"/>
    <w:rsid w:val="00947C7B"/>
    <w:rsid w:val="0096176C"/>
    <w:rsid w:val="009710D0"/>
    <w:rsid w:val="009A553E"/>
    <w:rsid w:val="00A20C54"/>
    <w:rsid w:val="00A26125"/>
    <w:rsid w:val="00A315BB"/>
    <w:rsid w:val="00A36C17"/>
    <w:rsid w:val="00A57A81"/>
    <w:rsid w:val="00A64E18"/>
    <w:rsid w:val="00A92DC0"/>
    <w:rsid w:val="00AA259F"/>
    <w:rsid w:val="00AB6AF3"/>
    <w:rsid w:val="00AE1ACD"/>
    <w:rsid w:val="00AF70F4"/>
    <w:rsid w:val="00B04EAC"/>
    <w:rsid w:val="00B36170"/>
    <w:rsid w:val="00B6784C"/>
    <w:rsid w:val="00B710BE"/>
    <w:rsid w:val="00B71A86"/>
    <w:rsid w:val="00B71AF0"/>
    <w:rsid w:val="00B8535B"/>
    <w:rsid w:val="00B85DB4"/>
    <w:rsid w:val="00BA003F"/>
    <w:rsid w:val="00BA0A5B"/>
    <w:rsid w:val="00BA2047"/>
    <w:rsid w:val="00BF24A9"/>
    <w:rsid w:val="00BF3E4B"/>
    <w:rsid w:val="00C155F7"/>
    <w:rsid w:val="00C22B52"/>
    <w:rsid w:val="00C22CCF"/>
    <w:rsid w:val="00C51ECC"/>
    <w:rsid w:val="00C66AAC"/>
    <w:rsid w:val="00C80D92"/>
    <w:rsid w:val="00C954B8"/>
    <w:rsid w:val="00CC42FF"/>
    <w:rsid w:val="00D017C0"/>
    <w:rsid w:val="00D22433"/>
    <w:rsid w:val="00D24AD5"/>
    <w:rsid w:val="00D403B4"/>
    <w:rsid w:val="00D726B8"/>
    <w:rsid w:val="00DD2C83"/>
    <w:rsid w:val="00DF70EE"/>
    <w:rsid w:val="00E56CA8"/>
    <w:rsid w:val="00E87260"/>
    <w:rsid w:val="00EA4E8D"/>
    <w:rsid w:val="00EC609A"/>
    <w:rsid w:val="00EF7863"/>
    <w:rsid w:val="00F0233F"/>
    <w:rsid w:val="00F36813"/>
    <w:rsid w:val="00F46CE1"/>
    <w:rsid w:val="00F75BE4"/>
    <w:rsid w:val="00F77EA6"/>
    <w:rsid w:val="00F8667B"/>
    <w:rsid w:val="00FB2308"/>
    <w:rsid w:val="00FD7F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de340c,#e5170a,#e50000,#e5001b,#d9001b,#d8001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17"/>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624284"/>
    <w:pPr>
      <w:numPr>
        <w:numId w:val="4"/>
      </w:numPr>
      <w:tabs>
        <w:tab w:val="left" w:pos="-142"/>
        <w:tab w:val="right" w:leader="dot" w:pos="9628"/>
      </w:tabs>
      <w:spacing w:before="40" w:after="40" w:line="240" w:lineRule="auto"/>
      <w:ind w:left="-284" w:right="-141" w:firstLine="0"/>
    </w:pPr>
    <w:rPr>
      <w:rFonts w:ascii="Arial" w:eastAsia="Times New Roman" w:hAnsi="Arial" w:cs="Arial"/>
      <w:noProof/>
      <w:szCs w:val="24"/>
    </w:rPr>
  </w:style>
  <w:style w:type="paragraph" w:customStyle="1" w:styleId="SujetOrdredujour">
    <w:name w:val="Sujet Ordre du jour"/>
    <w:basedOn w:val="Titre1"/>
    <w:qFormat/>
    <w:rsid w:val="006A1ED1"/>
    <w:pPr>
      <w:ind w:left="-284" w:right="-141" w:firstLine="0"/>
    </w:pPr>
    <w:rPr>
      <w:rFonts w:asciiTheme="minorHAnsi" w:hAnsiTheme="minorHAnsi" w:cs="Arial"/>
      <w:color w:val="C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 w:type="paragraph" w:styleId="Retraitcorpsdetexte">
    <w:name w:val="Body Text Indent"/>
    <w:basedOn w:val="Normal"/>
    <w:link w:val="RetraitcorpsdetexteCar"/>
    <w:semiHidden/>
    <w:rsid w:val="00266F60"/>
    <w:pPr>
      <w:spacing w:after="0" w:line="240" w:lineRule="auto"/>
      <w:ind w:left="285" w:firstLine="708"/>
    </w:pPr>
    <w:rPr>
      <w:rFonts w:ascii="Arial" w:eastAsia="Times New Roman" w:hAnsi="Arial" w:cs="Arial"/>
      <w:i/>
      <w:iCs/>
      <w:szCs w:val="20"/>
    </w:rPr>
  </w:style>
  <w:style w:type="character" w:customStyle="1" w:styleId="RetraitcorpsdetexteCar">
    <w:name w:val="Retrait corps de texte Car"/>
    <w:basedOn w:val="Policepardfaut"/>
    <w:link w:val="Retraitcorpsdetexte"/>
    <w:semiHidden/>
    <w:rsid w:val="00266F60"/>
    <w:rPr>
      <w:rFonts w:ascii="Arial" w:eastAsia="Times New Roman" w:hAnsi="Arial" w:cs="Arial"/>
      <w:i/>
      <w:iCs/>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624284"/>
    <w:pPr>
      <w:numPr>
        <w:numId w:val="4"/>
      </w:numPr>
      <w:tabs>
        <w:tab w:val="left" w:pos="-142"/>
        <w:tab w:val="right" w:leader="dot" w:pos="9628"/>
      </w:tabs>
      <w:spacing w:before="40" w:after="40" w:line="240" w:lineRule="auto"/>
      <w:ind w:left="-284" w:right="-141" w:firstLine="0"/>
    </w:pPr>
    <w:rPr>
      <w:rFonts w:ascii="Arial" w:eastAsia="Times New Roman" w:hAnsi="Arial" w:cs="Arial"/>
      <w:noProof/>
      <w:szCs w:val="24"/>
    </w:rPr>
  </w:style>
  <w:style w:type="paragraph" w:customStyle="1" w:styleId="SujetOrdredujour">
    <w:name w:val="Sujet Ordre du jour"/>
    <w:basedOn w:val="Titre1"/>
    <w:qFormat/>
    <w:rsid w:val="006A1ED1"/>
    <w:pPr>
      <w:ind w:left="-284" w:right="-141" w:firstLine="0"/>
    </w:pPr>
    <w:rPr>
      <w:rFonts w:asciiTheme="minorHAnsi" w:hAnsiTheme="minorHAnsi" w:cs="Arial"/>
      <w:color w:val="C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 w:type="paragraph" w:styleId="Retraitcorpsdetexte">
    <w:name w:val="Body Text Indent"/>
    <w:basedOn w:val="Normal"/>
    <w:link w:val="RetraitcorpsdetexteCar"/>
    <w:semiHidden/>
    <w:rsid w:val="00266F60"/>
    <w:pPr>
      <w:spacing w:after="0" w:line="240" w:lineRule="auto"/>
      <w:ind w:left="285" w:firstLine="708"/>
    </w:pPr>
    <w:rPr>
      <w:rFonts w:ascii="Arial" w:eastAsia="Times New Roman" w:hAnsi="Arial" w:cs="Arial"/>
      <w:i/>
      <w:iCs/>
      <w:szCs w:val="20"/>
    </w:rPr>
  </w:style>
  <w:style w:type="character" w:customStyle="1" w:styleId="RetraitcorpsdetexteCar">
    <w:name w:val="Retrait corps de texte Car"/>
    <w:basedOn w:val="Policepardfaut"/>
    <w:link w:val="Retraitcorpsdetexte"/>
    <w:semiHidden/>
    <w:rsid w:val="00266F60"/>
    <w:rPr>
      <w:rFonts w:ascii="Arial" w:eastAsia="Times New Roman" w:hAnsi="Arial" w:cs="Arial"/>
      <w:i/>
      <w:iCs/>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3CAC-6A3D-4A47-BE81-AED599DB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PAGE</cp:lastModifiedBy>
  <cp:revision>12</cp:revision>
  <cp:lastPrinted>2014-10-23T13:02:00Z</cp:lastPrinted>
  <dcterms:created xsi:type="dcterms:W3CDTF">2016-01-27T08:02:00Z</dcterms:created>
  <dcterms:modified xsi:type="dcterms:W3CDTF">2016-01-27T10:04:00Z</dcterms:modified>
</cp:coreProperties>
</file>